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3C" w:rsidRDefault="00FB054B" w:rsidP="0073163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53pt">
            <v:imagedata r:id="rId6" o:title="Banner2"/>
          </v:shape>
        </w:pict>
      </w:r>
    </w:p>
    <w:p w:rsidR="0073163C" w:rsidRPr="007651A2" w:rsidRDefault="0073163C" w:rsidP="0073163C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651A2">
        <w:rPr>
          <w:rStyle w:val="Strong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Welcome to the first ever Florida Recreation Esports State Championship! </w:t>
      </w:r>
    </w:p>
    <w:p w:rsidR="0073163C" w:rsidRPr="00C1423F" w:rsidRDefault="0073163C" w:rsidP="0073163C">
      <w:pPr>
        <w:rPr>
          <w:rFonts w:asciiTheme="majorHAnsi" w:hAnsiTheme="majorHAnsi" w:cstheme="majorHAnsi"/>
          <w:color w:val="000000"/>
          <w:szCs w:val="24"/>
          <w:shd w:val="clear" w:color="auto" w:fill="FFFFFF"/>
        </w:rPr>
      </w:pPr>
      <w:r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>Only Florida park and recreation departments can enter teams into the Florida State Championship. All players must be listed on a registration form provided by a registered park and recreation department. Players will compete</w:t>
      </w:r>
      <w:r w:rsidR="00E36E21"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in the championship </w:t>
      </w:r>
      <w:r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on the Mission Control platform. Complete roster is due to the FRPA state office by July 28, 2021 (no </w:t>
      </w:r>
      <w:r w:rsidR="00E36E21"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late </w:t>
      </w:r>
      <w:r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>exceptions).</w:t>
      </w:r>
      <w:r w:rsidRPr="00C1423F">
        <w:rPr>
          <w:rStyle w:val="Emphasis"/>
          <w:rFonts w:asciiTheme="majorHAnsi" w:hAnsiTheme="majorHAnsi" w:cstheme="majorHAnsi"/>
          <w:color w:val="000000"/>
          <w:szCs w:val="24"/>
        </w:rPr>
        <w:t xml:space="preserve"> FRPA is not responsible for internet quality during games. It is the player's responsibility to ensure they have adequate upload and download speeds to not incur lag or quality issues.</w:t>
      </w:r>
      <w:r w:rsidR="007651A2" w:rsidRPr="00C1423F">
        <w:rPr>
          <w:rStyle w:val="Emphasis"/>
          <w:rFonts w:asciiTheme="majorHAnsi" w:hAnsiTheme="majorHAnsi" w:cstheme="majorHAnsi"/>
          <w:color w:val="000000"/>
          <w:szCs w:val="24"/>
        </w:rPr>
        <w:t xml:space="preserve"> </w:t>
      </w:r>
      <w:r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>Players of all ages are allowed one entry per game. </w:t>
      </w:r>
      <w:r w:rsidRPr="00C1423F">
        <w:rPr>
          <w:rFonts w:asciiTheme="majorHAnsi" w:hAnsiTheme="majorHAnsi" w:cstheme="majorHAnsi"/>
          <w:color w:val="000000"/>
          <w:szCs w:val="24"/>
        </w:rPr>
        <w:br/>
      </w:r>
      <w:r w:rsidRPr="00C1423F">
        <w:rPr>
          <w:rFonts w:asciiTheme="majorHAnsi" w:hAnsiTheme="majorHAnsi" w:cstheme="majorHAnsi"/>
          <w:color w:val="000000"/>
          <w:szCs w:val="24"/>
          <w:shd w:val="clear" w:color="auto" w:fill="FFFFFF"/>
        </w:rPr>
        <w:t>Agencies can report up to three teams per game (up to 18 players total) to represent their agency; participants can compete on more than one team but cannot play multiple times in one game.</w:t>
      </w:r>
    </w:p>
    <w:p w:rsidR="0073163C" w:rsidRPr="007651A2" w:rsidRDefault="0073163C" w:rsidP="0073163C">
      <w:pPr>
        <w:jc w:val="center"/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</w:pPr>
      <w:r w:rsidRPr="007651A2">
        <w:rPr>
          <w:rStyle w:val="Strong"/>
          <w:rFonts w:ascii="Segoe UI Symbol" w:hAnsi="Segoe UI Symbol" w:cs="Segoe UI Symbol"/>
          <w:color w:val="000080"/>
          <w:sz w:val="28"/>
          <w:szCs w:val="24"/>
        </w:rPr>
        <w:t>🎮</w:t>
      </w:r>
      <w:r w:rsidRPr="007651A2">
        <w:rPr>
          <w:rStyle w:val="Strong"/>
          <w:rFonts w:asciiTheme="majorHAnsi" w:hAnsiTheme="majorHAnsi" w:cstheme="majorHAnsi"/>
          <w:color w:val="000080"/>
          <w:sz w:val="28"/>
          <w:szCs w:val="24"/>
        </w:rPr>
        <w:t xml:space="preserve"> </w:t>
      </w:r>
      <w:proofErr w:type="spellStart"/>
      <w:r w:rsidRPr="007651A2">
        <w:rPr>
          <w:rStyle w:val="Strong"/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>Fortnite</w:t>
      </w:r>
      <w:proofErr w:type="spellEnd"/>
      <w:r w:rsidRPr="007651A2"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 xml:space="preserve"> | Duos       </w:t>
      </w:r>
      <w:r w:rsidRPr="007651A2">
        <w:rPr>
          <w:rStyle w:val="Strong"/>
          <w:rFonts w:ascii="Segoe UI Symbol" w:hAnsi="Segoe UI Symbol" w:cs="Segoe UI Symbol"/>
          <w:color w:val="000080"/>
          <w:sz w:val="28"/>
          <w:szCs w:val="24"/>
        </w:rPr>
        <w:t>🎮</w:t>
      </w:r>
      <w:r w:rsidRPr="007651A2"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 xml:space="preserve"> </w:t>
      </w:r>
      <w:r w:rsidRPr="007651A2">
        <w:rPr>
          <w:rStyle w:val="Strong"/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>Rocket League</w:t>
      </w:r>
      <w:r w:rsidRPr="007651A2"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 xml:space="preserve"> | 3x3 play       </w:t>
      </w:r>
      <w:r w:rsidRPr="007651A2">
        <w:rPr>
          <w:rStyle w:val="Strong"/>
          <w:rFonts w:ascii="Segoe UI Symbol" w:hAnsi="Segoe UI Symbol" w:cs="Segoe UI Symbol"/>
          <w:color w:val="000080"/>
          <w:sz w:val="28"/>
          <w:szCs w:val="24"/>
        </w:rPr>
        <w:t>🎮</w:t>
      </w:r>
      <w:r w:rsidRPr="007651A2"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 xml:space="preserve"> </w:t>
      </w:r>
      <w:r w:rsidRPr="007651A2">
        <w:rPr>
          <w:rStyle w:val="Strong"/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>Super Smash Brothers</w:t>
      </w:r>
      <w:r w:rsidRPr="007651A2">
        <w:rPr>
          <w:rFonts w:asciiTheme="majorHAnsi" w:hAnsiTheme="majorHAnsi" w:cstheme="majorHAnsi"/>
          <w:color w:val="000000"/>
          <w:sz w:val="28"/>
          <w:szCs w:val="24"/>
          <w:shd w:val="clear" w:color="auto" w:fill="FFFFFF"/>
        </w:rPr>
        <w:t> | 1v1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0"/>
        <w:gridCol w:w="2790"/>
        <w:gridCol w:w="2066"/>
        <w:gridCol w:w="2069"/>
      </w:tblGrid>
      <w:tr w:rsidR="007651A2" w:rsidTr="00C1423F">
        <w:tc>
          <w:tcPr>
            <w:tcW w:w="3145" w:type="dxa"/>
            <w:gridSpan w:val="2"/>
          </w:tcPr>
          <w:p w:rsidR="007651A2" w:rsidRPr="007651A2" w:rsidRDefault="007651A2" w:rsidP="00C1423F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51A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Park and Recreation Agency Name</w:t>
            </w:r>
          </w:p>
        </w:tc>
        <w:tc>
          <w:tcPr>
            <w:tcW w:w="6925" w:type="dxa"/>
            <w:gridSpan w:val="3"/>
          </w:tcPr>
          <w:p w:rsidR="007651A2" w:rsidRPr="00C1423F" w:rsidRDefault="007651A2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7651A2" w:rsidTr="00C1423F">
        <w:tc>
          <w:tcPr>
            <w:tcW w:w="3145" w:type="dxa"/>
            <w:gridSpan w:val="2"/>
          </w:tcPr>
          <w:p w:rsidR="007651A2" w:rsidRPr="007651A2" w:rsidRDefault="007651A2" w:rsidP="00C1423F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51A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Contact Name</w:t>
            </w:r>
          </w:p>
        </w:tc>
        <w:tc>
          <w:tcPr>
            <w:tcW w:w="6925" w:type="dxa"/>
            <w:gridSpan w:val="3"/>
          </w:tcPr>
          <w:p w:rsidR="007651A2" w:rsidRPr="00C1423F" w:rsidRDefault="007651A2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7651A2" w:rsidTr="00C1423F">
        <w:tc>
          <w:tcPr>
            <w:tcW w:w="3145" w:type="dxa"/>
            <w:gridSpan w:val="2"/>
          </w:tcPr>
          <w:p w:rsidR="007651A2" w:rsidRPr="007651A2" w:rsidRDefault="007651A2" w:rsidP="00C1423F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51A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Phone Number</w:t>
            </w:r>
          </w:p>
        </w:tc>
        <w:tc>
          <w:tcPr>
            <w:tcW w:w="6925" w:type="dxa"/>
            <w:gridSpan w:val="3"/>
          </w:tcPr>
          <w:p w:rsidR="007651A2" w:rsidRPr="00C1423F" w:rsidRDefault="007651A2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7651A2" w:rsidTr="00C1423F">
        <w:tc>
          <w:tcPr>
            <w:tcW w:w="3145" w:type="dxa"/>
            <w:gridSpan w:val="2"/>
          </w:tcPr>
          <w:p w:rsidR="007651A2" w:rsidRPr="007651A2" w:rsidRDefault="007651A2" w:rsidP="00C1423F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51A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Email Address</w:t>
            </w:r>
          </w:p>
        </w:tc>
        <w:tc>
          <w:tcPr>
            <w:tcW w:w="6925" w:type="dxa"/>
            <w:gridSpan w:val="3"/>
          </w:tcPr>
          <w:p w:rsidR="007651A2" w:rsidRPr="00C1423F" w:rsidRDefault="007651A2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7651A2" w:rsidTr="00C1423F">
        <w:tc>
          <w:tcPr>
            <w:tcW w:w="3145" w:type="dxa"/>
            <w:gridSpan w:val="2"/>
          </w:tcPr>
          <w:p w:rsidR="007651A2" w:rsidRDefault="007651A2" w:rsidP="00C1423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61E0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Will you/did you use Mission Control for your qualifiers?</w:t>
            </w:r>
          </w:p>
        </w:tc>
        <w:tc>
          <w:tcPr>
            <w:tcW w:w="6925" w:type="dxa"/>
            <w:gridSpan w:val="3"/>
          </w:tcPr>
          <w:p w:rsidR="007651A2" w:rsidRPr="00C1423F" w:rsidRDefault="007651A2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C1423F" w:rsidTr="00C1423F">
        <w:tc>
          <w:tcPr>
            <w:tcW w:w="3145" w:type="dxa"/>
            <w:gridSpan w:val="2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TEAM REGISTRATION FEES</w:t>
            </w:r>
          </w:p>
          <w:p w:rsidR="00C1423F" w:rsidRPr="00861E09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(circle one)</w:t>
            </w:r>
          </w:p>
        </w:tc>
        <w:tc>
          <w:tcPr>
            <w:tcW w:w="6925" w:type="dxa"/>
            <w:gridSpan w:val="3"/>
          </w:tcPr>
          <w:p w:rsidR="00C1423F" w:rsidRPr="00FB054B" w:rsidRDefault="00C1423F" w:rsidP="00C1423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FB054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$150 FRPA Agency Members  </w:t>
            </w:r>
            <w:r w:rsidR="00FB054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FB054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  | </w:t>
            </w:r>
            <w:r w:rsidR="00FB054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FB054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  $200 non-Members</w:t>
            </w:r>
          </w:p>
        </w:tc>
      </w:tr>
      <w:tr w:rsidR="00C1423F" w:rsidTr="00C1423F">
        <w:tc>
          <w:tcPr>
            <w:tcW w:w="3145" w:type="dxa"/>
            <w:gridSpan w:val="2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Card Number</w:t>
            </w:r>
          </w:p>
        </w:tc>
        <w:tc>
          <w:tcPr>
            <w:tcW w:w="6925" w:type="dxa"/>
            <w:gridSpan w:val="3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C1423F" w:rsidTr="00843ABF">
        <w:tc>
          <w:tcPr>
            <w:tcW w:w="2425" w:type="dxa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Expiration Date</w:t>
            </w:r>
          </w:p>
        </w:tc>
        <w:tc>
          <w:tcPr>
            <w:tcW w:w="3510" w:type="dxa"/>
            <w:gridSpan w:val="2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  <w:tc>
          <w:tcPr>
            <w:tcW w:w="2066" w:type="dxa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CVV Code</w:t>
            </w:r>
          </w:p>
        </w:tc>
        <w:tc>
          <w:tcPr>
            <w:tcW w:w="2069" w:type="dxa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C1423F" w:rsidTr="00C1423F">
        <w:tc>
          <w:tcPr>
            <w:tcW w:w="3145" w:type="dxa"/>
            <w:gridSpan w:val="2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 on Card</w:t>
            </w:r>
          </w:p>
        </w:tc>
        <w:tc>
          <w:tcPr>
            <w:tcW w:w="6925" w:type="dxa"/>
            <w:gridSpan w:val="3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C1423F" w:rsidTr="00C1423F">
        <w:tc>
          <w:tcPr>
            <w:tcW w:w="3145" w:type="dxa"/>
            <w:gridSpan w:val="2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Billing Address</w:t>
            </w:r>
          </w:p>
        </w:tc>
        <w:tc>
          <w:tcPr>
            <w:tcW w:w="6925" w:type="dxa"/>
            <w:gridSpan w:val="3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  <w:tr w:rsidR="00C1423F" w:rsidTr="00C1423F">
        <w:tc>
          <w:tcPr>
            <w:tcW w:w="3145" w:type="dxa"/>
            <w:gridSpan w:val="2"/>
          </w:tcPr>
          <w:p w:rsidR="00C1423F" w:rsidRDefault="00C1423F" w:rsidP="0073163C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Signature</w:t>
            </w:r>
          </w:p>
        </w:tc>
        <w:tc>
          <w:tcPr>
            <w:tcW w:w="6925" w:type="dxa"/>
            <w:gridSpan w:val="3"/>
          </w:tcPr>
          <w:p w:rsidR="00C1423F" w:rsidRPr="00C1423F" w:rsidRDefault="00C1423F" w:rsidP="0073163C">
            <w:pPr>
              <w:rPr>
                <w:rFonts w:asciiTheme="majorHAnsi" w:hAnsiTheme="majorHAnsi" w:cstheme="majorHAnsi"/>
                <w:color w:val="000000"/>
                <w:sz w:val="40"/>
                <w:szCs w:val="24"/>
                <w:shd w:val="clear" w:color="auto" w:fill="FFFFFF"/>
              </w:rPr>
            </w:pPr>
          </w:p>
        </w:tc>
      </w:tr>
    </w:tbl>
    <w:p w:rsidR="007651A2" w:rsidRPr="007651A2" w:rsidRDefault="00FB054B" w:rsidP="007651A2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hyperlink r:id="rId7" w:tgtFrame="_blank" w:history="1">
        <w:r w:rsidR="007651A2" w:rsidRPr="007651A2">
          <w:rPr>
            <w:rStyle w:val="Hyperlink"/>
            <w:rFonts w:asciiTheme="majorHAnsi" w:hAnsiTheme="majorHAnsi" w:cstheme="majorHAnsi"/>
            <w:color w:val="2A6496"/>
            <w:sz w:val="24"/>
            <w:szCs w:val="24"/>
            <w:shd w:val="clear" w:color="auto" w:fill="FFFFFF"/>
          </w:rPr>
          <w:t>See Official Game Rules for additional information.</w:t>
        </w:r>
      </w:hyperlink>
      <w:r w:rsidR="00C1423F">
        <w:rPr>
          <w:rStyle w:val="Hyperlink"/>
          <w:rFonts w:asciiTheme="majorHAnsi" w:hAnsiTheme="majorHAnsi" w:cstheme="majorHAnsi"/>
          <w:color w:val="2A6496"/>
          <w:sz w:val="24"/>
          <w:szCs w:val="24"/>
          <w:shd w:val="clear" w:color="auto" w:fill="FFFFFF"/>
        </w:rPr>
        <w:t xml:space="preserve"> </w:t>
      </w:r>
      <w:r w:rsidR="00C1423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</w:t>
      </w:r>
      <w:r w:rsidR="007651A2" w:rsidRPr="007651A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 you are using Mission Control for qualifiers, </w:t>
      </w:r>
      <w:hyperlink r:id="rId8" w:tgtFrame="_blank" w:history="1">
        <w:r w:rsidR="007651A2" w:rsidRPr="007651A2">
          <w:rPr>
            <w:rStyle w:val="Hyperlink"/>
            <w:rFonts w:asciiTheme="majorHAnsi" w:hAnsiTheme="majorHAnsi" w:cstheme="majorHAnsi"/>
            <w:color w:val="2E6DA4"/>
            <w:sz w:val="24"/>
            <w:szCs w:val="24"/>
            <w:shd w:val="clear" w:color="auto" w:fill="FFFFFF"/>
          </w:rPr>
          <w:t>see this set of Game Rules.</w:t>
        </w:r>
      </w:hyperlink>
      <w:r w:rsidR="007651A2" w:rsidRPr="007651A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</w:p>
    <w:p w:rsidR="007651A2" w:rsidRPr="00681073" w:rsidRDefault="00C1423F" w:rsidP="0073163C">
      <w:pPr>
        <w:rPr>
          <w:rFonts w:asciiTheme="majorHAnsi" w:hAnsiTheme="majorHAnsi" w:cstheme="majorHAnsi"/>
          <w:b/>
          <w:color w:val="000000"/>
          <w:sz w:val="28"/>
          <w:szCs w:val="24"/>
          <w:u w:val="single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8"/>
          <w:szCs w:val="24"/>
          <w:u w:val="single"/>
          <w:shd w:val="clear" w:color="auto" w:fill="FFFFFF"/>
        </w:rPr>
        <w:t>ROS</w:t>
      </w:r>
      <w:r w:rsidR="007651A2" w:rsidRPr="00681073">
        <w:rPr>
          <w:rFonts w:asciiTheme="majorHAnsi" w:hAnsiTheme="majorHAnsi" w:cstheme="majorHAnsi"/>
          <w:b/>
          <w:color w:val="000000"/>
          <w:sz w:val="28"/>
          <w:szCs w:val="24"/>
          <w:u w:val="single"/>
          <w:shd w:val="clear" w:color="auto" w:fill="FFFFFF"/>
        </w:rPr>
        <w:t>TER (due to FRPA office by July 28, 2021 at 5pm)</w:t>
      </w:r>
    </w:p>
    <w:p w:rsidR="007651A2" w:rsidRPr="00681073" w:rsidRDefault="007651A2" w:rsidP="00681073">
      <w:pPr>
        <w:shd w:val="clear" w:color="auto" w:fill="6666FF"/>
        <w:rPr>
          <w:b/>
          <w:sz w:val="28"/>
        </w:rPr>
      </w:pPr>
      <w:r w:rsidRPr="00681073">
        <w:rPr>
          <w:b/>
          <w:sz w:val="28"/>
        </w:rPr>
        <w:t>FORTNITE</w:t>
      </w:r>
    </w:p>
    <w:p w:rsidR="00681073" w:rsidRPr="005121C9" w:rsidRDefault="00681073" w:rsidP="00681073">
      <w:pPr>
        <w:shd w:val="clear" w:color="auto" w:fill="B4C6E7" w:themeFill="accent5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1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68107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B4C6E7" w:themeFill="accent5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2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B4C6E7" w:themeFill="accent5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3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51A2" w:rsidRDefault="007651A2" w:rsidP="0073163C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681073" w:rsidRPr="00681073" w:rsidRDefault="00681073" w:rsidP="00681073">
      <w:pPr>
        <w:shd w:val="clear" w:color="auto" w:fill="FFE599" w:themeFill="accent4" w:themeFillTint="66"/>
        <w:rPr>
          <w:b/>
          <w:sz w:val="28"/>
        </w:rPr>
      </w:pPr>
      <w:r>
        <w:rPr>
          <w:b/>
          <w:sz w:val="28"/>
        </w:rPr>
        <w:t>ROCKET LEAGUE</w:t>
      </w:r>
    </w:p>
    <w:p w:rsidR="00681073" w:rsidRPr="005121C9" w:rsidRDefault="00681073" w:rsidP="00681073">
      <w:pPr>
        <w:shd w:val="clear" w:color="auto" w:fill="F7CAAC" w:themeFill="accent2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1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F7CAAC" w:themeFill="accent2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2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F7CAAC" w:themeFill="accent2" w:themeFillTint="66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3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21C9" w:rsidRPr="00681073" w:rsidTr="005121C9">
        <w:tc>
          <w:tcPr>
            <w:tcW w:w="90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5121C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681073" w:rsidRDefault="005121C9" w:rsidP="005121C9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51A2" w:rsidRDefault="007651A2" w:rsidP="0073163C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681073" w:rsidRPr="00681073" w:rsidRDefault="00681073" w:rsidP="00681073">
      <w:pPr>
        <w:shd w:val="clear" w:color="auto" w:fill="A8D08D" w:themeFill="accent6" w:themeFillTint="99"/>
        <w:rPr>
          <w:b/>
          <w:sz w:val="28"/>
        </w:rPr>
      </w:pPr>
      <w:r>
        <w:rPr>
          <w:b/>
          <w:sz w:val="28"/>
        </w:rPr>
        <w:t>SUPER SMASH BROTHERS</w:t>
      </w:r>
    </w:p>
    <w:p w:rsidR="00681073" w:rsidRPr="005121C9" w:rsidRDefault="00681073" w:rsidP="00681073">
      <w:pPr>
        <w:shd w:val="clear" w:color="auto" w:fill="EB8DE7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1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EB8DE7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2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5121C9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81073" w:rsidRPr="005121C9" w:rsidRDefault="00681073" w:rsidP="00681073">
      <w:pPr>
        <w:shd w:val="clear" w:color="auto" w:fill="EB8DE7"/>
        <w:spacing w:after="0"/>
        <w:rPr>
          <w:b/>
          <w:sz w:val="24"/>
          <w:szCs w:val="24"/>
        </w:rPr>
      </w:pPr>
      <w:r w:rsidRPr="005121C9">
        <w:rPr>
          <w:b/>
          <w:sz w:val="24"/>
          <w:szCs w:val="24"/>
        </w:rPr>
        <w:t>Team 3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900"/>
        <w:gridCol w:w="2880"/>
        <w:gridCol w:w="810"/>
        <w:gridCol w:w="2610"/>
        <w:gridCol w:w="1350"/>
        <w:gridCol w:w="2520"/>
      </w:tblGrid>
      <w:tr w:rsidR="005121C9" w:rsidRPr="00681073" w:rsidTr="005121C9">
        <w:tc>
          <w:tcPr>
            <w:tcW w:w="90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288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Email </w:t>
            </w:r>
          </w:p>
        </w:tc>
        <w:tc>
          <w:tcPr>
            <w:tcW w:w="261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121C9" w:rsidRPr="005121C9" w:rsidRDefault="005121C9" w:rsidP="00C81A3B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1C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FFF"/>
              </w:rPr>
              <w:t>Username</w:t>
            </w:r>
          </w:p>
        </w:tc>
        <w:tc>
          <w:tcPr>
            <w:tcW w:w="2520" w:type="dxa"/>
          </w:tcPr>
          <w:p w:rsidR="005121C9" w:rsidRPr="00681073" w:rsidRDefault="005121C9" w:rsidP="00C81A3B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51A2" w:rsidRDefault="007651A2" w:rsidP="00C1423F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sectPr w:rsidR="007651A2" w:rsidSect="0073163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3C" w:rsidRDefault="0073163C" w:rsidP="0073163C">
      <w:pPr>
        <w:spacing w:after="0" w:line="240" w:lineRule="auto"/>
      </w:pPr>
      <w:r>
        <w:separator/>
      </w:r>
    </w:p>
  </w:endnote>
  <w:endnote w:type="continuationSeparator" w:id="0">
    <w:p w:rsidR="0073163C" w:rsidRDefault="0073163C" w:rsidP="007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3C" w:rsidRPr="007651A2" w:rsidRDefault="0073163C" w:rsidP="007651A2">
    <w:pPr>
      <w:pStyle w:val="Footer"/>
      <w:rPr>
        <w:b/>
        <w:sz w:val="25"/>
        <w:szCs w:val="25"/>
      </w:rPr>
    </w:pPr>
    <w:r w:rsidRPr="007651A2">
      <w:rPr>
        <w:b/>
        <w:noProof/>
        <w:sz w:val="25"/>
        <w:szCs w:val="25"/>
      </w:rPr>
      <w:drawing>
        <wp:anchor distT="0" distB="0" distL="114300" distR="114300" simplePos="0" relativeHeight="251658240" behindDoc="0" locked="0" layoutInCell="1" allowOverlap="1" wp14:anchorId="6528F507" wp14:editId="6F4CEF19">
          <wp:simplePos x="0" y="0"/>
          <wp:positionH relativeFrom="column">
            <wp:posOffset>5693498</wp:posOffset>
          </wp:positionH>
          <wp:positionV relativeFrom="paragraph">
            <wp:posOffset>-158337</wp:posOffset>
          </wp:positionV>
          <wp:extent cx="776118" cy="477497"/>
          <wp:effectExtent l="0" t="0" r="5080" b="0"/>
          <wp:wrapNone/>
          <wp:docPr id="1" name="Picture 1" descr="C:\Users\charla\AppData\Local\Microsoft\Windows\INetCache\Content.Word\flr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a\AppData\Local\Microsoft\Windows\INetCache\Content.Word\flrec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18" cy="47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A2" w:rsidRPr="007651A2">
      <w:rPr>
        <w:b/>
        <w:sz w:val="25"/>
        <w:szCs w:val="25"/>
      </w:rPr>
      <w:t xml:space="preserve"> RETURN REGISTRATION FORMS TO </w:t>
    </w:r>
    <w:hyperlink r:id="rId2" w:history="1">
      <w:r w:rsidR="007651A2" w:rsidRPr="007651A2">
        <w:rPr>
          <w:rStyle w:val="Hyperlink"/>
          <w:b/>
          <w:sz w:val="25"/>
          <w:szCs w:val="25"/>
        </w:rPr>
        <w:t>CHARLA@FRPA.ORG</w:t>
      </w:r>
    </w:hyperlink>
    <w:r w:rsidR="007651A2" w:rsidRPr="007651A2">
      <w:rPr>
        <w:b/>
        <w:sz w:val="25"/>
        <w:szCs w:val="25"/>
      </w:rPr>
      <w:t xml:space="preserve"> OR FAX 850-972-0712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3C" w:rsidRDefault="0073163C" w:rsidP="0073163C">
      <w:pPr>
        <w:spacing w:after="0" w:line="240" w:lineRule="auto"/>
      </w:pPr>
      <w:r>
        <w:separator/>
      </w:r>
    </w:p>
  </w:footnote>
  <w:footnote w:type="continuationSeparator" w:id="0">
    <w:p w:rsidR="0073163C" w:rsidRDefault="0073163C" w:rsidP="0073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3C" w:rsidRPr="0073163C" w:rsidRDefault="0073163C" w:rsidP="0073163C">
    <w:pPr>
      <w:pStyle w:val="Header"/>
      <w:jc w:val="center"/>
      <w:rPr>
        <w:b/>
        <w:sz w:val="36"/>
      </w:rPr>
    </w:pPr>
    <w:r w:rsidRPr="0073163C">
      <w:rPr>
        <w:b/>
        <w:sz w:val="36"/>
      </w:rPr>
      <w:t>TEAM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40"/>
    <w:rsid w:val="005121C9"/>
    <w:rsid w:val="00681073"/>
    <w:rsid w:val="0073163C"/>
    <w:rsid w:val="007651A2"/>
    <w:rsid w:val="00843ABF"/>
    <w:rsid w:val="00861E09"/>
    <w:rsid w:val="009507C0"/>
    <w:rsid w:val="00AE0340"/>
    <w:rsid w:val="00AF79EC"/>
    <w:rsid w:val="00C1423F"/>
    <w:rsid w:val="00E36E21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B0977"/>
  <w15:chartTrackingRefBased/>
  <w15:docId w15:val="{1AC34CB7-FE1E-4C4B-A200-3FF0149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3C"/>
  </w:style>
  <w:style w:type="paragraph" w:styleId="Footer">
    <w:name w:val="footer"/>
    <w:basedOn w:val="Normal"/>
    <w:link w:val="FooterChar"/>
    <w:uiPriority w:val="99"/>
    <w:unhideWhenUsed/>
    <w:rsid w:val="0073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3C"/>
  </w:style>
  <w:style w:type="character" w:styleId="Strong">
    <w:name w:val="Strong"/>
    <w:basedOn w:val="DefaultParagraphFont"/>
    <w:uiPriority w:val="22"/>
    <w:qFormat/>
    <w:rsid w:val="0073163C"/>
    <w:rPr>
      <w:b/>
      <w:bCs/>
    </w:rPr>
  </w:style>
  <w:style w:type="character" w:styleId="Emphasis">
    <w:name w:val="Emphasis"/>
    <w:basedOn w:val="DefaultParagraphFont"/>
    <w:uiPriority w:val="20"/>
    <w:qFormat/>
    <w:rsid w:val="0073163C"/>
    <w:rPr>
      <w:i/>
      <w:iCs/>
    </w:rPr>
  </w:style>
  <w:style w:type="character" w:styleId="Hyperlink">
    <w:name w:val="Hyperlink"/>
    <w:basedOn w:val="DefaultParagraphFont"/>
    <w:uiPriority w:val="99"/>
    <w:unhideWhenUsed/>
    <w:rsid w:val="0073163C"/>
    <w:rPr>
      <w:color w:val="0000FF"/>
      <w:u w:val="single"/>
    </w:rPr>
  </w:style>
  <w:style w:type="table" w:styleId="TableGrid">
    <w:name w:val="Table Grid"/>
    <w:basedOn w:val="TableNormal"/>
    <w:uiPriority w:val="39"/>
    <w:rsid w:val="0076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frpa.org/HigherLogic/System/DownloadDocumentFile.ashx?DocumentFileKey=ff5251a3-fd7f-49a8-519d-495781013eeb&amp;forceDialog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nect.frpa.org/HigherLogic/System/DownloadDocumentFile.ashx?DocumentFileKey=f1e13ea8-4d74-e915-18b1-a14a2f123eae&amp;forceDialog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LA@FRPA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Lucas</dc:creator>
  <cp:keywords/>
  <dc:description/>
  <cp:lastModifiedBy>Charla Lucas</cp:lastModifiedBy>
  <cp:revision>5</cp:revision>
  <dcterms:created xsi:type="dcterms:W3CDTF">2021-06-14T14:42:00Z</dcterms:created>
  <dcterms:modified xsi:type="dcterms:W3CDTF">2021-06-17T14:52:00Z</dcterms:modified>
</cp:coreProperties>
</file>