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635C" w14:textId="77777777" w:rsidR="00EC4829" w:rsidRDefault="00FF0474">
      <w:r w:rsidRPr="00FF0474">
        <w:rPr>
          <w:noProof/>
          <w:color w:val="993366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7267A0" wp14:editId="14F5D460">
                <wp:simplePos x="0" y="0"/>
                <wp:positionH relativeFrom="column">
                  <wp:posOffset>3240405</wp:posOffset>
                </wp:positionH>
                <wp:positionV relativeFrom="paragraph">
                  <wp:posOffset>-635</wp:posOffset>
                </wp:positionV>
                <wp:extent cx="3419475" cy="1190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AF5B" w14:textId="77777777" w:rsidR="00FF0474" w:rsidRPr="00FF0474" w:rsidRDefault="00FF0474" w:rsidP="00FF0474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b/>
                                <w:color w:val="993366"/>
                                <w:sz w:val="32"/>
                                <w:szCs w:val="28"/>
                              </w:rPr>
                            </w:pPr>
                          </w:p>
                          <w:p w14:paraId="1F7967AC" w14:textId="12350150" w:rsidR="00C134BA" w:rsidRPr="00440632" w:rsidRDefault="00440632" w:rsidP="00440632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  <w:t xml:space="preserve">FRPA FOUNDATION AUCTION </w:t>
                            </w:r>
                            <w:r w:rsidR="00C063B7" w:rsidRPr="009615A0">
                              <w:rPr>
                                <w:rFonts w:ascii="Couture" w:hAnsi="Couture"/>
                                <w:b/>
                                <w:i/>
                                <w:color w:val="85437D"/>
                                <w:sz w:val="36"/>
                                <w:szCs w:val="28"/>
                              </w:rPr>
                              <w:t>BASKETS OF FUN</w:t>
                            </w:r>
                            <w:r w:rsidR="00C063B7"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1C3E02"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  <w:t>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6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-.05pt;width:269.2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VTIgIAAB4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" stroked="f">
                <v:textbox>
                  <w:txbxContent>
                    <w:p w14:paraId="7030AF5B" w14:textId="77777777" w:rsidR="00FF0474" w:rsidRPr="00FF0474" w:rsidRDefault="00FF0474" w:rsidP="00FF0474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b/>
                          <w:color w:val="993366"/>
                          <w:sz w:val="32"/>
                          <w:szCs w:val="28"/>
                        </w:rPr>
                      </w:pPr>
                    </w:p>
                    <w:p w14:paraId="1F7967AC" w14:textId="12350150" w:rsidR="00C134BA" w:rsidRPr="00440632" w:rsidRDefault="00440632" w:rsidP="00440632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</w:pPr>
                      <w:r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  <w:t xml:space="preserve">FRPA FOUNDATION AUCTION </w:t>
                      </w:r>
                      <w:r w:rsidR="00C063B7" w:rsidRPr="009615A0">
                        <w:rPr>
                          <w:rFonts w:ascii="Couture" w:hAnsi="Couture"/>
                          <w:b/>
                          <w:i/>
                          <w:color w:val="85437D"/>
                          <w:sz w:val="36"/>
                          <w:szCs w:val="28"/>
                        </w:rPr>
                        <w:t>BASKETS OF FUN</w:t>
                      </w:r>
                      <w:r w:rsidR="00C063B7"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  <w:t xml:space="preserve"> </w:t>
                      </w:r>
                      <w:r w:rsidR="001C3E02"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  <w:t>DONATION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2AB65C" w14:textId="77777777" w:rsidR="00EC4829" w:rsidRDefault="00EC4829" w:rsidP="00EC4829">
      <w:pPr>
        <w:spacing w:after="0" w:line="240" w:lineRule="auto"/>
        <w:jc w:val="center"/>
        <w:rPr>
          <w:b/>
          <w:color w:val="993366"/>
          <w:sz w:val="28"/>
          <w:szCs w:val="28"/>
        </w:rPr>
      </w:pPr>
    </w:p>
    <w:p w14:paraId="05A2BDAB" w14:textId="77777777" w:rsidR="00EC4829" w:rsidRDefault="00FF0474" w:rsidP="00EC4829">
      <w:pPr>
        <w:spacing w:after="0" w:line="240" w:lineRule="auto"/>
        <w:jc w:val="center"/>
        <w:rPr>
          <w:b/>
          <w:color w:val="993366"/>
          <w:sz w:val="28"/>
          <w:szCs w:val="28"/>
        </w:rPr>
      </w:pPr>
      <w:r>
        <w:rPr>
          <w:b/>
          <w:noProof/>
          <w:color w:val="993366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15F6F3B" wp14:editId="353AF97C">
            <wp:simplePos x="2390775" y="1000125"/>
            <wp:positionH relativeFrom="margin">
              <wp:align>left</wp:align>
            </wp:positionH>
            <wp:positionV relativeFrom="margin">
              <wp:align>top</wp:align>
            </wp:positionV>
            <wp:extent cx="2996565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PAF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2FF38" w14:textId="77777777" w:rsidR="00EC4829" w:rsidRPr="00EC4829" w:rsidRDefault="00EC4829" w:rsidP="00EC4829">
      <w:pPr>
        <w:spacing w:after="0" w:line="240" w:lineRule="auto"/>
        <w:jc w:val="center"/>
        <w:rPr>
          <w:color w:val="993366"/>
          <w:sz w:val="32"/>
          <w:szCs w:val="28"/>
        </w:rPr>
      </w:pPr>
    </w:p>
    <w:p w14:paraId="6941502C" w14:textId="77777777" w:rsidR="00EC4829" w:rsidRDefault="00EC4829" w:rsidP="00EC4829">
      <w:pPr>
        <w:spacing w:after="0" w:line="240" w:lineRule="auto"/>
        <w:jc w:val="center"/>
        <w:rPr>
          <w:color w:val="993366"/>
          <w:sz w:val="28"/>
          <w:szCs w:val="28"/>
        </w:rPr>
      </w:pPr>
    </w:p>
    <w:p w14:paraId="6AB50FFC" w14:textId="77777777" w:rsidR="00440632" w:rsidRDefault="00440632" w:rsidP="001C3E02">
      <w:pPr>
        <w:spacing w:after="0" w:line="240" w:lineRule="auto"/>
        <w:jc w:val="center"/>
        <w:rPr>
          <w:b/>
          <w:color w:val="993366"/>
          <w:sz w:val="24"/>
          <w:szCs w:val="28"/>
        </w:rPr>
      </w:pPr>
    </w:p>
    <w:p w14:paraId="289472C2" w14:textId="7C23DE84" w:rsidR="00440632" w:rsidRDefault="001B17A8" w:rsidP="001C3E02">
      <w:pPr>
        <w:spacing w:after="0" w:line="240" w:lineRule="auto"/>
        <w:jc w:val="center"/>
        <w:rPr>
          <w:b/>
          <w:color w:val="993366"/>
          <w:sz w:val="24"/>
          <w:szCs w:val="28"/>
        </w:rPr>
      </w:pPr>
      <w:r w:rsidRPr="001B17A8">
        <w:rPr>
          <w:b/>
          <w:noProof/>
          <w:color w:val="993366"/>
          <w:sz w:val="24"/>
          <w:szCs w:val="28"/>
        </w:rPr>
        <w:drawing>
          <wp:inline distT="0" distB="0" distL="0" distR="0" wp14:anchorId="071C6BD6" wp14:editId="0A5D39E3">
            <wp:extent cx="3562350" cy="28395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9000" cy="28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7407" w14:textId="0B7C3EFF" w:rsidR="003E2D9D" w:rsidRPr="001C3E02" w:rsidRDefault="00C063B7" w:rsidP="001C3E02">
      <w:pPr>
        <w:spacing w:after="0" w:line="240" w:lineRule="auto"/>
        <w:jc w:val="center"/>
        <w:rPr>
          <w:sz w:val="32"/>
          <w:szCs w:val="24"/>
        </w:rPr>
      </w:pPr>
      <w:r w:rsidRPr="001C3E02">
        <w:rPr>
          <w:sz w:val="32"/>
          <w:szCs w:val="24"/>
        </w:rPr>
        <w:t xml:space="preserve">The FRPA Foundation is hosting a basket auction leading up to the 2022 FRPA Annual Conference. </w:t>
      </w:r>
      <w:r w:rsidR="001C3E02">
        <w:rPr>
          <w:sz w:val="32"/>
          <w:szCs w:val="24"/>
        </w:rPr>
        <w:t>This Auction will take place August 15</w:t>
      </w:r>
      <w:r w:rsidR="008B4E23">
        <w:rPr>
          <w:sz w:val="32"/>
          <w:szCs w:val="24"/>
        </w:rPr>
        <w:t>th</w:t>
      </w:r>
      <w:r w:rsidR="001C3E02">
        <w:rPr>
          <w:sz w:val="32"/>
          <w:szCs w:val="24"/>
        </w:rPr>
        <w:t>-30</w:t>
      </w:r>
      <w:r w:rsidR="008B4E23">
        <w:rPr>
          <w:sz w:val="32"/>
          <w:szCs w:val="24"/>
        </w:rPr>
        <w:t>th</w:t>
      </w:r>
      <w:r w:rsidR="001C3E02">
        <w:rPr>
          <w:sz w:val="32"/>
          <w:szCs w:val="24"/>
        </w:rPr>
        <w:t xml:space="preserve"> online. </w:t>
      </w:r>
      <w:r w:rsidRPr="001C3E02">
        <w:rPr>
          <w:sz w:val="32"/>
          <w:szCs w:val="24"/>
        </w:rPr>
        <w:t>The theme is “Love Your Community”</w:t>
      </w:r>
      <w:r w:rsidR="003E2D9D" w:rsidRPr="001C3E02">
        <w:rPr>
          <w:sz w:val="32"/>
          <w:szCs w:val="24"/>
        </w:rPr>
        <w:t xml:space="preserve">! Agencies are encouraged to put together a fun basket that would entice others from around the state to come visit your community. This can include attractions, hotel stays, unique experiences, </w:t>
      </w:r>
      <w:r w:rsidR="001C3E02" w:rsidRPr="001C3E02">
        <w:rPr>
          <w:sz w:val="32"/>
          <w:szCs w:val="24"/>
        </w:rPr>
        <w:t>parks (naturally), and more</w:t>
      </w:r>
      <w:r w:rsidR="003E2D9D" w:rsidRPr="001C3E02">
        <w:rPr>
          <w:sz w:val="32"/>
          <w:szCs w:val="24"/>
        </w:rPr>
        <w:t xml:space="preserve">! </w:t>
      </w:r>
      <w:r w:rsidR="004D35B2" w:rsidRPr="001C3E02">
        <w:rPr>
          <w:sz w:val="32"/>
          <w:szCs w:val="24"/>
        </w:rPr>
        <w:t>Ribbons</w:t>
      </w:r>
      <w:r w:rsidR="003E2D9D" w:rsidRPr="001C3E02">
        <w:rPr>
          <w:sz w:val="32"/>
          <w:szCs w:val="24"/>
        </w:rPr>
        <w:t xml:space="preserve"> will be </w:t>
      </w:r>
      <w:r w:rsidR="001C3E02" w:rsidRPr="001C3E02">
        <w:rPr>
          <w:sz w:val="32"/>
          <w:szCs w:val="24"/>
        </w:rPr>
        <w:t>awarded</w:t>
      </w:r>
      <w:r w:rsidR="003E2D9D" w:rsidRPr="001C3E02">
        <w:rPr>
          <w:sz w:val="32"/>
          <w:szCs w:val="24"/>
        </w:rPr>
        <w:t xml:space="preserve"> in the following categories: Most Creative, Most Unique, and Most Popular. </w:t>
      </w:r>
      <w:r w:rsidR="004D35B2" w:rsidRPr="001C3E02">
        <w:rPr>
          <w:sz w:val="32"/>
          <w:szCs w:val="24"/>
        </w:rPr>
        <w:t xml:space="preserve">A Grand Prize </w:t>
      </w:r>
      <w:r w:rsidR="009615A0">
        <w:rPr>
          <w:sz w:val="32"/>
          <w:szCs w:val="24"/>
        </w:rPr>
        <w:t>of $200</w:t>
      </w:r>
      <w:r w:rsidR="004D35B2" w:rsidRPr="001C3E02">
        <w:rPr>
          <w:sz w:val="32"/>
          <w:szCs w:val="24"/>
        </w:rPr>
        <w:t xml:space="preserve"> will be given to the agency who prepares </w:t>
      </w:r>
      <w:r w:rsidR="001C3E02" w:rsidRPr="001C3E02">
        <w:rPr>
          <w:sz w:val="32"/>
          <w:szCs w:val="24"/>
        </w:rPr>
        <w:t>the</w:t>
      </w:r>
      <w:r w:rsidR="004D35B2" w:rsidRPr="001C3E02">
        <w:rPr>
          <w:sz w:val="32"/>
          <w:szCs w:val="24"/>
        </w:rPr>
        <w:t xml:space="preserve"> basket t</w:t>
      </w:r>
      <w:bookmarkStart w:id="0" w:name="_GoBack"/>
      <w:bookmarkEnd w:id="0"/>
      <w:r w:rsidR="004D35B2" w:rsidRPr="001C3E02">
        <w:rPr>
          <w:sz w:val="32"/>
          <w:szCs w:val="24"/>
        </w:rPr>
        <w:t>hat receives the largest percentage</w:t>
      </w:r>
      <w:r w:rsidR="001C3E02" w:rsidRPr="001C3E02">
        <w:rPr>
          <w:sz w:val="32"/>
          <w:szCs w:val="24"/>
        </w:rPr>
        <w:t xml:space="preserve"> of value</w:t>
      </w:r>
      <w:r w:rsidR="004D35B2" w:rsidRPr="001C3E02">
        <w:rPr>
          <w:sz w:val="32"/>
          <w:szCs w:val="24"/>
        </w:rPr>
        <w:t xml:space="preserve"> bid</w:t>
      </w:r>
      <w:r w:rsidR="009615A0">
        <w:rPr>
          <w:sz w:val="32"/>
          <w:szCs w:val="24"/>
        </w:rPr>
        <w:t xml:space="preserve"> to use as they wish</w:t>
      </w:r>
      <w:r w:rsidR="004D35B2" w:rsidRPr="001C3E02">
        <w:rPr>
          <w:sz w:val="32"/>
          <w:szCs w:val="24"/>
        </w:rPr>
        <w:t>!</w:t>
      </w:r>
    </w:p>
    <w:p w14:paraId="490EB9B4" w14:textId="77777777" w:rsidR="006605AF" w:rsidRDefault="006605AF" w:rsidP="00440632">
      <w:pPr>
        <w:spacing w:after="0" w:line="240" w:lineRule="auto"/>
        <w:rPr>
          <w:sz w:val="32"/>
          <w:szCs w:val="24"/>
        </w:rPr>
      </w:pPr>
    </w:p>
    <w:p w14:paraId="3B0BF444" w14:textId="2D058D69" w:rsidR="001C3E02" w:rsidRPr="001B17A8" w:rsidRDefault="001C3E02" w:rsidP="00440632">
      <w:pPr>
        <w:spacing w:after="0" w:line="240" w:lineRule="auto"/>
        <w:rPr>
          <w:sz w:val="28"/>
          <w:szCs w:val="28"/>
        </w:rPr>
      </w:pPr>
      <w:r w:rsidRPr="001B17A8">
        <w:rPr>
          <w:sz w:val="28"/>
          <w:szCs w:val="28"/>
        </w:rPr>
        <w:t>Parameters:</w:t>
      </w:r>
    </w:p>
    <w:p w14:paraId="055DD509" w14:textId="0F865077" w:rsidR="00546D3D" w:rsidRPr="001B17A8" w:rsidRDefault="001C3E02" w:rsidP="00546D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17A8">
        <w:rPr>
          <w:sz w:val="28"/>
          <w:szCs w:val="28"/>
        </w:rPr>
        <w:t>Basket should have a minimum value of $100</w:t>
      </w:r>
    </w:p>
    <w:p w14:paraId="15BFF2AD" w14:textId="4DFCBA7F" w:rsidR="001C3E02" w:rsidRPr="001B17A8" w:rsidRDefault="001C3E02" w:rsidP="001C3E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17A8">
        <w:rPr>
          <w:sz w:val="28"/>
          <w:szCs w:val="28"/>
        </w:rPr>
        <w:t>A picture should be sent to FRPA by August 1, 2022</w:t>
      </w:r>
    </w:p>
    <w:p w14:paraId="738B67FC" w14:textId="2230B8F6" w:rsidR="00546D3D" w:rsidRPr="001B17A8" w:rsidRDefault="001B17A8" w:rsidP="001C3E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17A8">
        <w:rPr>
          <w:sz w:val="28"/>
          <w:szCs w:val="28"/>
        </w:rPr>
        <w:t>Also send</w:t>
      </w:r>
      <w:r w:rsidR="00546D3D" w:rsidRPr="001B17A8">
        <w:rPr>
          <w:sz w:val="28"/>
          <w:szCs w:val="28"/>
        </w:rPr>
        <w:t xml:space="preserve"> pictures of certificates before putting the basket together</w:t>
      </w:r>
    </w:p>
    <w:p w14:paraId="69944160" w14:textId="55EEFA4F" w:rsidR="001C3E02" w:rsidRPr="001B17A8" w:rsidRDefault="001B17A8" w:rsidP="001C3E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17A8">
        <w:rPr>
          <w:sz w:val="28"/>
          <w:szCs w:val="28"/>
        </w:rPr>
        <w:t>G</w:t>
      </w:r>
      <w:r w:rsidR="001C3E02" w:rsidRPr="001B17A8">
        <w:rPr>
          <w:sz w:val="28"/>
          <w:szCs w:val="28"/>
        </w:rPr>
        <w:t>ift certificates or vouchers should expire no earlier th</w:t>
      </w:r>
      <w:r w:rsidR="00546D3D" w:rsidRPr="001B17A8">
        <w:rPr>
          <w:sz w:val="28"/>
          <w:szCs w:val="28"/>
        </w:rPr>
        <w:t>an August 31, 2023</w:t>
      </w:r>
    </w:p>
    <w:p w14:paraId="4331346B" w14:textId="56F36593" w:rsidR="00546D3D" w:rsidRPr="001B17A8" w:rsidRDefault="001B17A8" w:rsidP="001B17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B17A8">
        <w:rPr>
          <w:sz w:val="28"/>
          <w:szCs w:val="28"/>
        </w:rPr>
        <w:t xml:space="preserve">Please communicate any unique requirements for redeemer to use items (contacts, dates, requests, etc.) </w:t>
      </w:r>
    </w:p>
    <w:p w14:paraId="5C5A74B0" w14:textId="153B6D24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23D6B274" w14:textId="7E88E4B4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64BAC20D" w14:textId="6BB365E1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5C585DED" w14:textId="3F80708F" w:rsidR="001C3E02" w:rsidRDefault="001B17A8" w:rsidP="001C3E02">
      <w:pPr>
        <w:spacing w:after="0" w:line="240" w:lineRule="auto"/>
        <w:rPr>
          <w:sz w:val="24"/>
          <w:szCs w:val="24"/>
        </w:rPr>
      </w:pPr>
      <w:r w:rsidRPr="00FF0474">
        <w:rPr>
          <w:noProof/>
          <w:color w:val="993366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1CEE7" wp14:editId="022DA140">
                <wp:simplePos x="0" y="0"/>
                <wp:positionH relativeFrom="column">
                  <wp:posOffset>3188970</wp:posOffset>
                </wp:positionH>
                <wp:positionV relativeFrom="paragraph">
                  <wp:posOffset>10795</wp:posOffset>
                </wp:positionV>
                <wp:extent cx="3419475" cy="9906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EE8B" w14:textId="791B1276" w:rsidR="001C3E02" w:rsidRPr="00440632" w:rsidRDefault="001C3E02" w:rsidP="00546D3D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  <w:t xml:space="preserve">FRPA FOUNDATION AUCTION </w:t>
                            </w:r>
                            <w:r w:rsidRPr="009615A0">
                              <w:rPr>
                                <w:rFonts w:ascii="Couture" w:hAnsi="Couture"/>
                                <w:b/>
                                <w:i/>
                                <w:color w:val="85437D"/>
                                <w:sz w:val="36"/>
                                <w:szCs w:val="28"/>
                              </w:rPr>
                              <w:t>BASKETS OF FUN</w:t>
                            </w:r>
                            <w:r>
                              <w:rPr>
                                <w:rFonts w:ascii="Couture" w:hAnsi="Couture"/>
                                <w:b/>
                                <w:color w:val="85437D"/>
                                <w:sz w:val="36"/>
                                <w:szCs w:val="28"/>
                              </w:rPr>
                              <w:t xml:space="preserve">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CEE7" id="_x0000_s1027" type="#_x0000_t202" style="position:absolute;margin-left:251.1pt;margin-top:.85pt;width:269.25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71IgIAACIEAAAOAAAAZHJzL2Uyb0RvYy54bWysU21v2yAQ/j5p/wHxfbHjO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" stroked="f">
                <v:textbox>
                  <w:txbxContent>
                    <w:p w14:paraId="68F2EE8B" w14:textId="791B1276" w:rsidR="001C3E02" w:rsidRPr="00440632" w:rsidRDefault="001C3E02" w:rsidP="00546D3D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</w:pPr>
                      <w:r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  <w:t xml:space="preserve">FRPA FOUNDATION AUCTION </w:t>
                      </w:r>
                      <w:r w:rsidRPr="009615A0">
                        <w:rPr>
                          <w:rFonts w:ascii="Couture" w:hAnsi="Couture"/>
                          <w:b/>
                          <w:i/>
                          <w:color w:val="85437D"/>
                          <w:sz w:val="36"/>
                          <w:szCs w:val="28"/>
                        </w:rPr>
                        <w:t>BASKETS OF FUN</w:t>
                      </w:r>
                      <w:r>
                        <w:rPr>
                          <w:rFonts w:ascii="Couture" w:hAnsi="Couture"/>
                          <w:b/>
                          <w:color w:val="85437D"/>
                          <w:sz w:val="36"/>
                          <w:szCs w:val="28"/>
                        </w:rPr>
                        <w:t xml:space="preserve"> DONATION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B19112B" w14:textId="1BB48281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76FF4735" w14:textId="25BDA018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6A03C126" w14:textId="2D15BC5A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176C0259" w14:textId="15D8F6CA" w:rsidR="001C3E02" w:rsidRDefault="001C3E02" w:rsidP="001C3E02">
      <w:pPr>
        <w:spacing w:after="0" w:line="240" w:lineRule="auto"/>
        <w:rPr>
          <w:sz w:val="24"/>
          <w:szCs w:val="24"/>
        </w:rPr>
      </w:pPr>
      <w:r>
        <w:rPr>
          <w:b/>
          <w:noProof/>
          <w:color w:val="993366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C9EBAF7" wp14:editId="4B1032AB">
            <wp:simplePos x="0" y="0"/>
            <wp:positionH relativeFrom="margin">
              <wp:posOffset>-9525</wp:posOffset>
            </wp:positionH>
            <wp:positionV relativeFrom="margin">
              <wp:align>top</wp:align>
            </wp:positionV>
            <wp:extent cx="2996565" cy="1409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PAF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F6029" w14:textId="05246E16" w:rsidR="001C3E02" w:rsidRDefault="001C3E02" w:rsidP="001C3E02">
      <w:pPr>
        <w:spacing w:after="0" w:line="240" w:lineRule="auto"/>
        <w:rPr>
          <w:sz w:val="24"/>
          <w:szCs w:val="24"/>
        </w:rPr>
      </w:pPr>
    </w:p>
    <w:p w14:paraId="308AFC36" w14:textId="77777777" w:rsidR="001C3E02" w:rsidRPr="001C3E02" w:rsidRDefault="001C3E02" w:rsidP="001C3E02">
      <w:pPr>
        <w:spacing w:after="0" w:line="240" w:lineRule="auto"/>
        <w:rPr>
          <w:sz w:val="24"/>
          <w:szCs w:val="24"/>
        </w:rPr>
      </w:pPr>
    </w:p>
    <w:p w14:paraId="537D4898" w14:textId="227FF256" w:rsidR="00EC4829" w:rsidRPr="00FF0474" w:rsidRDefault="00EC4829" w:rsidP="00440632">
      <w:pPr>
        <w:spacing w:after="0" w:line="240" w:lineRule="auto"/>
        <w:rPr>
          <w:sz w:val="28"/>
          <w:szCs w:val="28"/>
        </w:rPr>
      </w:pPr>
      <w:r w:rsidRPr="00FF0474">
        <w:rPr>
          <w:sz w:val="28"/>
          <w:szCs w:val="28"/>
        </w:rPr>
        <w:t xml:space="preserve">For inclusion in the </w:t>
      </w:r>
      <w:r w:rsidR="006C395C" w:rsidRPr="00FF0474">
        <w:rPr>
          <w:sz w:val="28"/>
          <w:szCs w:val="28"/>
        </w:rPr>
        <w:t xml:space="preserve">Auction, this form will need to be returned by </w:t>
      </w:r>
      <w:r w:rsidR="00FF0474" w:rsidRPr="00FF0474">
        <w:rPr>
          <w:b/>
          <w:sz w:val="28"/>
          <w:szCs w:val="28"/>
        </w:rPr>
        <w:t xml:space="preserve">August </w:t>
      </w:r>
      <w:r w:rsidR="00440632">
        <w:rPr>
          <w:b/>
          <w:sz w:val="28"/>
          <w:szCs w:val="28"/>
        </w:rPr>
        <w:t>1, 2022</w:t>
      </w:r>
      <w:r w:rsidR="006C395C" w:rsidRPr="00FF0474">
        <w:rPr>
          <w:sz w:val="28"/>
          <w:szCs w:val="28"/>
        </w:rPr>
        <w:t xml:space="preserve">. </w:t>
      </w:r>
    </w:p>
    <w:p w14:paraId="03412393" w14:textId="77777777" w:rsidR="00EC4829" w:rsidRPr="00FF0474" w:rsidRDefault="00EC4829" w:rsidP="00EC482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570"/>
      </w:tblGrid>
      <w:tr w:rsidR="00FF0474" w:rsidRPr="00FF0474" w14:paraId="627745CA" w14:textId="77777777" w:rsidTr="00FF0474">
        <w:tc>
          <w:tcPr>
            <w:tcW w:w="3618" w:type="dxa"/>
          </w:tcPr>
          <w:p w14:paraId="74FE7805" w14:textId="04ED9F93" w:rsidR="00FF0474" w:rsidRPr="00FF0474" w:rsidRDefault="003E2D9D" w:rsidP="00FF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donating basket:</w:t>
            </w:r>
          </w:p>
        </w:tc>
        <w:tc>
          <w:tcPr>
            <w:tcW w:w="6570" w:type="dxa"/>
          </w:tcPr>
          <w:p w14:paraId="614F4BCE" w14:textId="77777777" w:rsidR="00FF0474" w:rsidRDefault="00FF0474" w:rsidP="00FF0474">
            <w:pPr>
              <w:rPr>
                <w:sz w:val="28"/>
                <w:szCs w:val="28"/>
              </w:rPr>
            </w:pPr>
          </w:p>
          <w:p w14:paraId="3A1C15A6" w14:textId="3AAEE54D" w:rsidR="00F102CF" w:rsidRPr="00FF0474" w:rsidRDefault="00F102CF" w:rsidP="00FF0474">
            <w:pPr>
              <w:rPr>
                <w:sz w:val="28"/>
                <w:szCs w:val="28"/>
              </w:rPr>
            </w:pPr>
          </w:p>
        </w:tc>
      </w:tr>
      <w:tr w:rsidR="003E2D9D" w:rsidRPr="00FF0474" w14:paraId="32FDBB01" w14:textId="77777777" w:rsidTr="00FF0474">
        <w:tc>
          <w:tcPr>
            <w:tcW w:w="3618" w:type="dxa"/>
          </w:tcPr>
          <w:p w14:paraId="45012937" w14:textId="48E2FE27" w:rsidR="003E2D9D" w:rsidRDefault="003E2D9D" w:rsidP="00FF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Person:</w:t>
            </w:r>
          </w:p>
        </w:tc>
        <w:tc>
          <w:tcPr>
            <w:tcW w:w="6570" w:type="dxa"/>
          </w:tcPr>
          <w:p w14:paraId="7AD3AC76" w14:textId="77777777" w:rsidR="003E2D9D" w:rsidRDefault="003E2D9D" w:rsidP="00FF0474">
            <w:pPr>
              <w:rPr>
                <w:sz w:val="28"/>
                <w:szCs w:val="28"/>
              </w:rPr>
            </w:pPr>
          </w:p>
          <w:p w14:paraId="5896F9E5" w14:textId="48A847B4" w:rsidR="001C3E02" w:rsidRDefault="001C3E02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14:paraId="6B1805EC" w14:textId="77777777" w:rsidTr="00FF0474">
        <w:tc>
          <w:tcPr>
            <w:tcW w:w="3618" w:type="dxa"/>
          </w:tcPr>
          <w:p w14:paraId="14BD30F9" w14:textId="2B0F896B"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Address:</w:t>
            </w:r>
          </w:p>
        </w:tc>
        <w:tc>
          <w:tcPr>
            <w:tcW w:w="6570" w:type="dxa"/>
          </w:tcPr>
          <w:p w14:paraId="1BD154A0" w14:textId="77777777" w:rsidR="00FF0474" w:rsidRDefault="00FF0474" w:rsidP="00FF0474">
            <w:pPr>
              <w:rPr>
                <w:sz w:val="28"/>
                <w:szCs w:val="28"/>
              </w:rPr>
            </w:pPr>
          </w:p>
          <w:p w14:paraId="1781D6BE" w14:textId="1A00628C" w:rsidR="001C3E02" w:rsidRPr="00FF0474" w:rsidRDefault="001C3E02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14:paraId="38282A40" w14:textId="77777777" w:rsidTr="00FF0474">
        <w:tc>
          <w:tcPr>
            <w:tcW w:w="3618" w:type="dxa"/>
          </w:tcPr>
          <w:p w14:paraId="13A812D7" w14:textId="0E179E7F"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6570" w:type="dxa"/>
          </w:tcPr>
          <w:p w14:paraId="5FF3BA3A" w14:textId="77777777" w:rsidR="00FF0474" w:rsidRDefault="00FF0474" w:rsidP="00FF0474">
            <w:pPr>
              <w:rPr>
                <w:sz w:val="28"/>
                <w:szCs w:val="28"/>
              </w:rPr>
            </w:pPr>
          </w:p>
          <w:p w14:paraId="1B737A51" w14:textId="34BD5F09" w:rsidR="00F102CF" w:rsidRPr="00FF0474" w:rsidRDefault="00F102CF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14:paraId="5144A8CD" w14:textId="77777777" w:rsidTr="00FF0474">
        <w:tc>
          <w:tcPr>
            <w:tcW w:w="3618" w:type="dxa"/>
          </w:tcPr>
          <w:p w14:paraId="77E9B542" w14:textId="0142B4A4" w:rsidR="00FF0474" w:rsidRPr="00FF0474" w:rsidRDefault="001C3E02" w:rsidP="00FF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</w:t>
            </w:r>
            <w:r w:rsidR="00FF0474" w:rsidRPr="00FF0474">
              <w:rPr>
                <w:sz w:val="28"/>
                <w:szCs w:val="28"/>
              </w:rPr>
              <w:t xml:space="preserve"> Title:</w:t>
            </w:r>
          </w:p>
        </w:tc>
        <w:tc>
          <w:tcPr>
            <w:tcW w:w="6570" w:type="dxa"/>
          </w:tcPr>
          <w:p w14:paraId="5BDBA747" w14:textId="70494A80" w:rsidR="00FF0474" w:rsidRDefault="00FF0474" w:rsidP="00FF0474">
            <w:pPr>
              <w:rPr>
                <w:sz w:val="28"/>
                <w:szCs w:val="28"/>
              </w:rPr>
            </w:pPr>
          </w:p>
          <w:p w14:paraId="14AD23D7" w14:textId="77777777"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14:paraId="50B9962E" w14:textId="77777777" w:rsidTr="00FF0474">
        <w:tc>
          <w:tcPr>
            <w:tcW w:w="3618" w:type="dxa"/>
          </w:tcPr>
          <w:p w14:paraId="520C9511" w14:textId="5BCEB283" w:rsidR="00FF0474" w:rsidRPr="00FF0474" w:rsidRDefault="003E2D9D" w:rsidP="00FF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</w:t>
            </w:r>
            <w:r w:rsidR="00FF0474" w:rsidRPr="00FF0474">
              <w:rPr>
                <w:sz w:val="28"/>
                <w:szCs w:val="28"/>
              </w:rPr>
              <w:t xml:space="preserve"> Description</w:t>
            </w:r>
            <w:r w:rsidR="00BD1D65">
              <w:rPr>
                <w:sz w:val="28"/>
                <w:szCs w:val="28"/>
              </w:rPr>
              <w:t xml:space="preserve"> </w:t>
            </w:r>
            <w:r w:rsidR="00BD1D65" w:rsidRPr="00BD1D65">
              <w:rPr>
                <w:sz w:val="28"/>
                <w:szCs w:val="28"/>
              </w:rPr>
              <w:t xml:space="preserve">(up to </w:t>
            </w:r>
            <w:r w:rsidR="00BD1D65">
              <w:rPr>
                <w:sz w:val="28"/>
                <w:szCs w:val="28"/>
              </w:rPr>
              <w:t xml:space="preserve">50 </w:t>
            </w:r>
            <w:r w:rsidR="00BD1D65" w:rsidRPr="00BD1D65">
              <w:rPr>
                <w:sz w:val="28"/>
                <w:szCs w:val="28"/>
              </w:rPr>
              <w:t>words. Include expiration dates, if applicable)</w:t>
            </w:r>
            <w:r w:rsidR="00FF0474" w:rsidRPr="00FF0474">
              <w:rPr>
                <w:sz w:val="28"/>
                <w:szCs w:val="28"/>
              </w:rPr>
              <w:t>:</w:t>
            </w:r>
          </w:p>
        </w:tc>
        <w:tc>
          <w:tcPr>
            <w:tcW w:w="6570" w:type="dxa"/>
          </w:tcPr>
          <w:p w14:paraId="47BF89C9" w14:textId="77777777" w:rsidR="00FF0474" w:rsidRDefault="00FF0474" w:rsidP="00FF0474">
            <w:pPr>
              <w:rPr>
                <w:sz w:val="28"/>
                <w:szCs w:val="28"/>
              </w:rPr>
            </w:pPr>
          </w:p>
          <w:p w14:paraId="1A15D158" w14:textId="69D1D8C8" w:rsidR="00FF0474" w:rsidRDefault="00FF0474" w:rsidP="00FF0474">
            <w:pPr>
              <w:rPr>
                <w:sz w:val="28"/>
                <w:szCs w:val="28"/>
              </w:rPr>
            </w:pPr>
          </w:p>
          <w:p w14:paraId="4FFE77DD" w14:textId="77777777" w:rsidR="00F102CF" w:rsidRDefault="00F102CF" w:rsidP="00FF0474">
            <w:pPr>
              <w:rPr>
                <w:sz w:val="28"/>
                <w:szCs w:val="28"/>
              </w:rPr>
            </w:pPr>
          </w:p>
          <w:p w14:paraId="520CD0F8" w14:textId="77777777"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14:paraId="56975AC2" w14:textId="77777777" w:rsidTr="00FF0474">
        <w:tc>
          <w:tcPr>
            <w:tcW w:w="3618" w:type="dxa"/>
          </w:tcPr>
          <w:p w14:paraId="7AC3459D" w14:textId="1550C2D7" w:rsidR="00FF0474" w:rsidRPr="00FF0474" w:rsidRDefault="00C063B7" w:rsidP="00FF0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</w:t>
            </w:r>
            <w:r w:rsidR="00FF0474" w:rsidRPr="00FF0474">
              <w:rPr>
                <w:sz w:val="28"/>
                <w:szCs w:val="28"/>
              </w:rPr>
              <w:t xml:space="preserve"> Value:</w:t>
            </w:r>
          </w:p>
        </w:tc>
        <w:tc>
          <w:tcPr>
            <w:tcW w:w="6570" w:type="dxa"/>
          </w:tcPr>
          <w:p w14:paraId="30528F3F" w14:textId="71A1D6E7" w:rsid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$</w:t>
            </w:r>
          </w:p>
          <w:p w14:paraId="6A4E3D6C" w14:textId="77777777"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</w:tbl>
    <w:p w14:paraId="0781AE5B" w14:textId="77777777" w:rsidR="00FF0474" w:rsidRPr="00FF0474" w:rsidRDefault="00FF0474" w:rsidP="00FF0474">
      <w:pPr>
        <w:spacing w:after="0" w:line="240" w:lineRule="auto"/>
        <w:rPr>
          <w:sz w:val="28"/>
          <w:szCs w:val="28"/>
        </w:rPr>
      </w:pPr>
    </w:p>
    <w:p w14:paraId="4E3D1205" w14:textId="7CFCD79E" w:rsidR="00546D3D" w:rsidRDefault="001B17A8" w:rsidP="00EC4829">
      <w:pPr>
        <w:spacing w:after="0" w:line="240" w:lineRule="auto"/>
        <w:rPr>
          <w:szCs w:val="28"/>
        </w:rPr>
      </w:pPr>
      <w:r>
        <w:rPr>
          <w:szCs w:val="28"/>
        </w:rPr>
        <w:t xml:space="preserve">___________ </w:t>
      </w:r>
      <w:r w:rsidR="00546D3D">
        <w:rPr>
          <w:szCs w:val="28"/>
        </w:rPr>
        <w:t xml:space="preserve">I will hand deliver my basket at the FRPA </w:t>
      </w:r>
      <w:r>
        <w:rPr>
          <w:szCs w:val="28"/>
        </w:rPr>
        <w:t>Conference.</w:t>
      </w:r>
    </w:p>
    <w:p w14:paraId="6C76B8D6" w14:textId="12F83DC9" w:rsidR="001B17A8" w:rsidRDefault="001B17A8" w:rsidP="00EC4829">
      <w:pPr>
        <w:spacing w:after="0" w:line="240" w:lineRule="auto"/>
        <w:rPr>
          <w:szCs w:val="28"/>
        </w:rPr>
      </w:pPr>
      <w:r>
        <w:rPr>
          <w:szCs w:val="28"/>
        </w:rPr>
        <w:t>___________ I will mail my basket to FRPA ahead of the Conference (must be received by office by August 12).</w:t>
      </w:r>
    </w:p>
    <w:p w14:paraId="7CED2ECA" w14:textId="77777777" w:rsidR="00EC4829" w:rsidRPr="00FF0474" w:rsidRDefault="00EC4829" w:rsidP="00EC4829">
      <w:pPr>
        <w:spacing w:after="0" w:line="240" w:lineRule="auto"/>
        <w:rPr>
          <w:sz w:val="24"/>
          <w:szCs w:val="24"/>
        </w:rPr>
      </w:pPr>
    </w:p>
    <w:p w14:paraId="5807B698" w14:textId="77777777" w:rsidR="00FF0474" w:rsidRPr="00C063B7" w:rsidRDefault="00EC4829" w:rsidP="00EC4829">
      <w:pPr>
        <w:spacing w:after="0" w:line="240" w:lineRule="auto"/>
      </w:pPr>
      <w:r w:rsidRPr="00C063B7">
        <w:rPr>
          <w:b/>
        </w:rPr>
        <w:t>Return Form</w:t>
      </w:r>
      <w:r w:rsidR="00FF0474" w:rsidRPr="00C063B7">
        <w:rPr>
          <w:b/>
        </w:rPr>
        <w:t>/Item</w:t>
      </w:r>
      <w:r w:rsidRPr="00C063B7">
        <w:rPr>
          <w:b/>
        </w:rPr>
        <w:t xml:space="preserve"> to:</w:t>
      </w:r>
      <w:r w:rsidRPr="00C063B7">
        <w:tab/>
      </w:r>
    </w:p>
    <w:p w14:paraId="3AF4C61A" w14:textId="6EFF314D" w:rsidR="00EC4829" w:rsidRPr="00C063B7" w:rsidRDefault="00F102CF" w:rsidP="00F102CF">
      <w:pPr>
        <w:spacing w:after="0" w:line="240" w:lineRule="auto"/>
        <w:rPr>
          <w:rStyle w:val="Hyperlink"/>
          <w:color w:val="auto"/>
        </w:rPr>
      </w:pPr>
      <w:r w:rsidRPr="00C063B7">
        <w:t>Email</w:t>
      </w:r>
      <w:r w:rsidR="00EC4829" w:rsidRPr="00C063B7">
        <w:t>:</w:t>
      </w:r>
      <w:r w:rsidRPr="00C063B7">
        <w:tab/>
      </w:r>
      <w:r w:rsidR="00B22EE6" w:rsidRPr="00C063B7">
        <w:tab/>
      </w:r>
      <w:hyperlink r:id="rId9" w:history="1">
        <w:r w:rsidR="00B22EE6" w:rsidRPr="00C063B7">
          <w:rPr>
            <w:rStyle w:val="Hyperlink"/>
            <w:color w:val="auto"/>
          </w:rPr>
          <w:t>charla@frpa.org</w:t>
        </w:r>
      </w:hyperlink>
    </w:p>
    <w:p w14:paraId="65B58963" w14:textId="78EA196F" w:rsidR="00F102CF" w:rsidRPr="00C063B7" w:rsidRDefault="00F102CF" w:rsidP="00F102CF">
      <w:pPr>
        <w:spacing w:after="0" w:line="240" w:lineRule="auto"/>
      </w:pPr>
      <w:r w:rsidRPr="00C063B7">
        <w:rPr>
          <w:rStyle w:val="Hyperlink"/>
          <w:color w:val="auto"/>
          <w:u w:val="none"/>
        </w:rPr>
        <w:t xml:space="preserve">Fax: </w:t>
      </w:r>
      <w:r w:rsidRPr="00C063B7">
        <w:rPr>
          <w:rStyle w:val="Hyperlink"/>
          <w:color w:val="auto"/>
          <w:u w:val="none"/>
        </w:rPr>
        <w:tab/>
      </w:r>
      <w:r w:rsidRPr="00C063B7">
        <w:rPr>
          <w:rStyle w:val="Hyperlink"/>
          <w:color w:val="auto"/>
          <w:u w:val="none"/>
        </w:rPr>
        <w:tab/>
        <w:t>850-942-0712</w:t>
      </w:r>
    </w:p>
    <w:p w14:paraId="5B60A7F7" w14:textId="30D27D7E" w:rsidR="00EC4829" w:rsidRPr="00C063B7" w:rsidRDefault="00F102CF" w:rsidP="00EC4829">
      <w:pPr>
        <w:spacing w:after="0" w:line="240" w:lineRule="auto"/>
      </w:pPr>
      <w:r w:rsidRPr="00C063B7">
        <w:t>US Mail</w:t>
      </w:r>
      <w:r w:rsidR="00EC4829" w:rsidRPr="00C063B7">
        <w:t xml:space="preserve">:  </w:t>
      </w:r>
      <w:r w:rsidR="00B22EE6" w:rsidRPr="00C063B7">
        <w:tab/>
      </w:r>
      <w:r w:rsidR="00EC4829" w:rsidRPr="00C063B7">
        <w:t>FRPA Foundation Auction Donation</w:t>
      </w:r>
    </w:p>
    <w:p w14:paraId="26188460" w14:textId="16251F4C" w:rsidR="00EC4829" w:rsidRPr="00C063B7" w:rsidRDefault="00EC4829" w:rsidP="00EC4829">
      <w:pPr>
        <w:spacing w:after="0" w:line="240" w:lineRule="auto"/>
      </w:pPr>
      <w:r w:rsidRPr="00C063B7">
        <w:tab/>
      </w:r>
      <w:r w:rsidRPr="00C063B7">
        <w:tab/>
        <w:t>411 Office Plaza Drive</w:t>
      </w:r>
    </w:p>
    <w:p w14:paraId="159B21F5" w14:textId="694EEB59" w:rsidR="00EC4829" w:rsidRPr="00C063B7" w:rsidRDefault="00EC4829" w:rsidP="00EC4829">
      <w:pPr>
        <w:spacing w:after="0" w:line="240" w:lineRule="auto"/>
      </w:pPr>
      <w:r w:rsidRPr="00C063B7">
        <w:tab/>
      </w:r>
      <w:r w:rsidRPr="00C063B7">
        <w:tab/>
        <w:t>Tallahassee, Florida 32301-2756</w:t>
      </w:r>
    </w:p>
    <w:p w14:paraId="5CA24C86" w14:textId="595E9FCC" w:rsidR="0047106D" w:rsidRDefault="0047106D" w:rsidP="00EC4829">
      <w:pPr>
        <w:spacing w:after="0" w:line="240" w:lineRule="auto"/>
        <w:rPr>
          <w:sz w:val="28"/>
        </w:rPr>
      </w:pPr>
    </w:p>
    <w:p w14:paraId="1E253D43" w14:textId="13A79ED6" w:rsidR="0047106D" w:rsidRDefault="0008396C" w:rsidP="00EC4829">
      <w:pPr>
        <w:spacing w:after="0" w:line="240" w:lineRule="auto"/>
        <w:rPr>
          <w:sz w:val="28"/>
        </w:rPr>
      </w:pPr>
      <w:r w:rsidRPr="00FF04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FE3C4" wp14:editId="0E6DBD0F">
                <wp:simplePos x="0" y="0"/>
                <wp:positionH relativeFrom="column">
                  <wp:posOffset>261810</wp:posOffset>
                </wp:positionH>
                <wp:positionV relativeFrom="paragraph">
                  <wp:posOffset>53562</wp:posOffset>
                </wp:positionV>
                <wp:extent cx="5948038" cy="5828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38" cy="582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0FCB" w14:textId="77777777" w:rsidR="00FF0474" w:rsidRPr="00FF0474" w:rsidRDefault="00FF0474" w:rsidP="00FF0474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FF0474">
                              <w:rPr>
                                <w:rFonts w:ascii="Couture" w:hAnsi="Couture"/>
                                <w:b/>
                                <w:color w:val="993366"/>
                                <w:sz w:val="28"/>
                                <w:szCs w:val="28"/>
                              </w:rPr>
                              <w:t>FLORIDA RECREATION AND PARK ASSOCIATION FOUNDATION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3366"/>
                                <w:sz w:val="28"/>
                                <w:szCs w:val="28"/>
                              </w:rPr>
                              <w:t>,</w:t>
                            </w:r>
                            <w:r w:rsidRPr="00FF0474">
                              <w:rPr>
                                <w:rFonts w:ascii="Couture" w:hAnsi="Couture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INC.</w:t>
                            </w:r>
                          </w:p>
                          <w:p w14:paraId="66FFA853" w14:textId="77777777" w:rsidR="00FF0474" w:rsidRDefault="00FF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6FE3C4" id="_x0000_s1028" type="#_x0000_t202" style="position:absolute;margin-left:20.6pt;margin-top:4.2pt;width:468.3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" filled="f" stroked="f">
                <v:textbox>
                  <w:txbxContent>
                    <w:p w14:paraId="0C990FCB" w14:textId="77777777" w:rsidR="00FF0474" w:rsidRPr="00FF0474" w:rsidRDefault="00FF0474" w:rsidP="00FF0474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b/>
                          <w:color w:val="993366"/>
                          <w:sz w:val="28"/>
                          <w:szCs w:val="28"/>
                        </w:rPr>
                      </w:pPr>
                      <w:r w:rsidRPr="00FF0474">
                        <w:rPr>
                          <w:rFonts w:ascii="Couture" w:hAnsi="Couture"/>
                          <w:b/>
                          <w:color w:val="993366"/>
                          <w:sz w:val="28"/>
                          <w:szCs w:val="28"/>
                        </w:rPr>
                        <w:t>FLORIDA RECREATION AND PARK ASSOCIATION FOUNDATION</w:t>
                      </w:r>
                      <w:r>
                        <w:rPr>
                          <w:rFonts w:ascii="Arial" w:hAnsi="Arial" w:cs="Arial"/>
                          <w:b/>
                          <w:color w:val="993366"/>
                          <w:sz w:val="28"/>
                          <w:szCs w:val="28"/>
                        </w:rPr>
                        <w:t>,</w:t>
                      </w:r>
                      <w:r w:rsidRPr="00FF0474">
                        <w:rPr>
                          <w:rFonts w:ascii="Couture" w:hAnsi="Couture"/>
                          <w:b/>
                          <w:color w:val="993366"/>
                          <w:sz w:val="28"/>
                          <w:szCs w:val="28"/>
                        </w:rPr>
                        <w:t xml:space="preserve"> INC.</w:t>
                      </w:r>
                    </w:p>
                    <w:p w14:paraId="66FFA853" w14:textId="77777777" w:rsidR="00FF0474" w:rsidRDefault="00FF0474"/>
                  </w:txbxContent>
                </v:textbox>
              </v:shape>
            </w:pict>
          </mc:Fallback>
        </mc:AlternateContent>
      </w:r>
    </w:p>
    <w:p w14:paraId="0185D1CA" w14:textId="77AF3DDC" w:rsidR="0047106D" w:rsidRDefault="0047106D" w:rsidP="00EC4829">
      <w:pPr>
        <w:spacing w:after="0" w:line="240" w:lineRule="auto"/>
        <w:rPr>
          <w:sz w:val="28"/>
        </w:rPr>
      </w:pPr>
    </w:p>
    <w:sectPr w:rsidR="0047106D" w:rsidSect="00EC4829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8F73" w14:textId="77777777" w:rsidR="00DE12D1" w:rsidRDefault="00DE12D1" w:rsidP="001C3E02">
      <w:pPr>
        <w:spacing w:after="0" w:line="240" w:lineRule="auto"/>
      </w:pPr>
      <w:r>
        <w:separator/>
      </w:r>
    </w:p>
  </w:endnote>
  <w:endnote w:type="continuationSeparator" w:id="0">
    <w:p w14:paraId="5FA40173" w14:textId="77777777" w:rsidR="00DE12D1" w:rsidRDefault="00DE12D1" w:rsidP="001C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tur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414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62E22" w14:textId="733B6065" w:rsidR="001C3E02" w:rsidRDefault="001C3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E06D9" w14:textId="77777777" w:rsidR="001C3E02" w:rsidRDefault="001C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853D" w14:textId="77777777" w:rsidR="00DE12D1" w:rsidRDefault="00DE12D1" w:rsidP="001C3E02">
      <w:pPr>
        <w:spacing w:after="0" w:line="240" w:lineRule="auto"/>
      </w:pPr>
      <w:r>
        <w:separator/>
      </w:r>
    </w:p>
  </w:footnote>
  <w:footnote w:type="continuationSeparator" w:id="0">
    <w:p w14:paraId="66D7A7D9" w14:textId="77777777" w:rsidR="00DE12D1" w:rsidRDefault="00DE12D1" w:rsidP="001C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A61"/>
    <w:multiLevelType w:val="hybridMultilevel"/>
    <w:tmpl w:val="6056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F"/>
    <w:rsid w:val="000769B0"/>
    <w:rsid w:val="0008396C"/>
    <w:rsid w:val="00171897"/>
    <w:rsid w:val="001A474E"/>
    <w:rsid w:val="001B17A8"/>
    <w:rsid w:val="001C3E02"/>
    <w:rsid w:val="0021265F"/>
    <w:rsid w:val="002D5102"/>
    <w:rsid w:val="00302A99"/>
    <w:rsid w:val="003C33B6"/>
    <w:rsid w:val="003E2D9D"/>
    <w:rsid w:val="00440632"/>
    <w:rsid w:val="00442494"/>
    <w:rsid w:val="0047106D"/>
    <w:rsid w:val="004D35B2"/>
    <w:rsid w:val="004D5B17"/>
    <w:rsid w:val="00546D3D"/>
    <w:rsid w:val="00566195"/>
    <w:rsid w:val="00582841"/>
    <w:rsid w:val="005A2AFC"/>
    <w:rsid w:val="006605AF"/>
    <w:rsid w:val="00697BDD"/>
    <w:rsid w:val="006C395C"/>
    <w:rsid w:val="006F3055"/>
    <w:rsid w:val="007B23D1"/>
    <w:rsid w:val="007B3819"/>
    <w:rsid w:val="00894FAA"/>
    <w:rsid w:val="008B4E23"/>
    <w:rsid w:val="009615A0"/>
    <w:rsid w:val="009846F3"/>
    <w:rsid w:val="00AA11F0"/>
    <w:rsid w:val="00AA5BC4"/>
    <w:rsid w:val="00B04C6B"/>
    <w:rsid w:val="00B22EE6"/>
    <w:rsid w:val="00B37311"/>
    <w:rsid w:val="00BD1D65"/>
    <w:rsid w:val="00C063B7"/>
    <w:rsid w:val="00C134BA"/>
    <w:rsid w:val="00CD6051"/>
    <w:rsid w:val="00DE12D1"/>
    <w:rsid w:val="00EB3032"/>
    <w:rsid w:val="00EC4829"/>
    <w:rsid w:val="00F102CF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CC16"/>
  <w15:docId w15:val="{B854DD4C-41F2-4523-A51D-A276D12D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4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02"/>
  </w:style>
  <w:style w:type="paragraph" w:styleId="Footer">
    <w:name w:val="footer"/>
    <w:basedOn w:val="Normal"/>
    <w:link w:val="FooterChar"/>
    <w:uiPriority w:val="99"/>
    <w:unhideWhenUsed/>
    <w:rsid w:val="001C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la@fr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Warmack</dc:creator>
  <cp:keywords/>
  <dc:description/>
  <cp:lastModifiedBy>Charla Lucas</cp:lastModifiedBy>
  <cp:revision>3</cp:revision>
  <cp:lastPrinted>2016-08-04T19:04:00Z</cp:lastPrinted>
  <dcterms:created xsi:type="dcterms:W3CDTF">2022-04-04T19:15:00Z</dcterms:created>
  <dcterms:modified xsi:type="dcterms:W3CDTF">2022-05-09T19:38:00Z</dcterms:modified>
</cp:coreProperties>
</file>