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77DB0" w14:textId="46FCF34A" w:rsidR="000D2F2E" w:rsidRPr="0082798A" w:rsidRDefault="00357E92" w:rsidP="0007288A">
      <w:pPr>
        <w:jc w:val="center"/>
        <w:rPr>
          <w:b/>
          <w:sz w:val="52"/>
          <w:szCs w:val="52"/>
        </w:rPr>
      </w:pPr>
      <w:r w:rsidRPr="0007288A">
        <w:rPr>
          <w:rFonts w:ascii="Arial" w:hAnsi="Arial" w:cs="Arial"/>
          <w:b/>
          <w:bCs/>
          <w:noProof/>
          <w:sz w:val="36"/>
          <w:szCs w:val="48"/>
        </w:rPr>
        <w:drawing>
          <wp:anchor distT="0" distB="0" distL="114300" distR="114300" simplePos="0" relativeHeight="251656704" behindDoc="1" locked="0" layoutInCell="1" allowOverlap="1" wp14:anchorId="1F3AD045" wp14:editId="30E6498F">
            <wp:simplePos x="0" y="0"/>
            <wp:positionH relativeFrom="column">
              <wp:posOffset>0</wp:posOffset>
            </wp:positionH>
            <wp:positionV relativeFrom="paragraph">
              <wp:posOffset>-947288</wp:posOffset>
            </wp:positionV>
            <wp:extent cx="1476375" cy="1476375"/>
            <wp:effectExtent l="0" t="0" r="9525" b="9525"/>
            <wp:wrapNone/>
            <wp:docPr id="2" name="Picture 2"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page">
              <wp14:pctWidth>0</wp14:pctWidth>
            </wp14:sizeRelH>
            <wp14:sizeRelV relativeFrom="page">
              <wp14:pctHeight>0</wp14:pctHeight>
            </wp14:sizeRelV>
          </wp:anchor>
        </w:drawing>
      </w:r>
      <w:r w:rsidR="0007288A" w:rsidRPr="0007288A">
        <w:rPr>
          <w:b/>
          <w:sz w:val="36"/>
          <w:szCs w:val="52"/>
        </w:rPr>
        <w:t>Nomination</w:t>
      </w:r>
    </w:p>
    <w:p w14:paraId="4036E0BB" w14:textId="3C761559" w:rsidR="000D2F2E" w:rsidRPr="00C711D2" w:rsidRDefault="00CD29A8" w:rsidP="0007288A">
      <w:pPr>
        <w:rPr>
          <w:rFonts w:asciiTheme="minorHAnsi" w:hAnsiTheme="minorHAnsi" w:cstheme="minorHAnsi"/>
          <w:b/>
          <w:sz w:val="24"/>
        </w:rPr>
      </w:pPr>
      <w:r w:rsidRPr="00C711D2">
        <w:rPr>
          <w:rFonts w:asciiTheme="minorHAnsi" w:hAnsiTheme="minorHAnsi" w:cstheme="minorHAnsi"/>
          <w:sz w:val="24"/>
        </w:rPr>
        <w:t xml:space="preserve">The </w:t>
      </w:r>
      <w:r w:rsidR="0082798A" w:rsidRPr="00C711D2">
        <w:rPr>
          <w:rFonts w:asciiTheme="minorHAnsi" w:hAnsiTheme="minorHAnsi" w:cstheme="minorHAnsi"/>
          <w:sz w:val="24"/>
        </w:rPr>
        <w:t xml:space="preserve">Florida Recreation and Park Association’s </w:t>
      </w:r>
      <w:r w:rsidR="00493249" w:rsidRPr="00C711D2">
        <w:rPr>
          <w:rFonts w:asciiTheme="minorHAnsi" w:hAnsiTheme="minorHAnsi" w:cstheme="minorHAnsi"/>
          <w:sz w:val="24"/>
        </w:rPr>
        <w:t xml:space="preserve">Public Relations Award </w:t>
      </w:r>
      <w:r w:rsidRPr="00C711D2">
        <w:rPr>
          <w:rFonts w:asciiTheme="minorHAnsi" w:hAnsiTheme="minorHAnsi" w:cstheme="minorHAnsi"/>
          <w:sz w:val="24"/>
        </w:rPr>
        <w:t xml:space="preserve">is presented </w:t>
      </w:r>
      <w:r w:rsidR="0082798A" w:rsidRPr="00C711D2">
        <w:rPr>
          <w:rFonts w:asciiTheme="minorHAnsi" w:hAnsiTheme="minorHAnsi" w:cstheme="minorHAnsi"/>
          <w:sz w:val="24"/>
        </w:rPr>
        <w:t xml:space="preserve">annually </w:t>
      </w:r>
      <w:r w:rsidRPr="00C711D2">
        <w:rPr>
          <w:rFonts w:asciiTheme="minorHAnsi" w:hAnsiTheme="minorHAnsi" w:cstheme="minorHAnsi"/>
          <w:sz w:val="24"/>
        </w:rPr>
        <w:t xml:space="preserve">to </w:t>
      </w:r>
      <w:r w:rsidR="0082798A" w:rsidRPr="00C711D2">
        <w:rPr>
          <w:rFonts w:asciiTheme="minorHAnsi" w:hAnsiTheme="minorHAnsi" w:cstheme="minorHAnsi"/>
          <w:sz w:val="24"/>
        </w:rPr>
        <w:t xml:space="preserve">the agency </w:t>
      </w:r>
      <w:r w:rsidRPr="00C711D2">
        <w:rPr>
          <w:rFonts w:asciiTheme="minorHAnsi" w:hAnsiTheme="minorHAnsi" w:cstheme="minorHAnsi"/>
          <w:sz w:val="24"/>
        </w:rPr>
        <w:t>significantly im</w:t>
      </w:r>
      <w:r w:rsidR="0082798A" w:rsidRPr="00C711D2">
        <w:rPr>
          <w:rFonts w:asciiTheme="minorHAnsi" w:hAnsiTheme="minorHAnsi" w:cstheme="minorHAnsi"/>
          <w:sz w:val="24"/>
        </w:rPr>
        <w:t xml:space="preserve">pacting the public’s awareness and </w:t>
      </w:r>
      <w:r w:rsidRPr="00C711D2">
        <w:rPr>
          <w:rFonts w:asciiTheme="minorHAnsi" w:hAnsiTheme="minorHAnsi" w:cstheme="minorHAnsi"/>
          <w:sz w:val="24"/>
        </w:rPr>
        <w:t>recognition of public parks, recreation and leisure services programs through marketing and public relations.</w:t>
      </w:r>
      <w:r w:rsidR="0082798A" w:rsidRPr="00C711D2">
        <w:rPr>
          <w:rFonts w:asciiTheme="minorHAnsi" w:hAnsiTheme="minorHAnsi" w:cstheme="minorHAnsi"/>
          <w:sz w:val="24"/>
        </w:rPr>
        <w:t xml:space="preserve">  </w:t>
      </w:r>
      <w:r w:rsidR="00550686" w:rsidRPr="00C711D2">
        <w:rPr>
          <w:rFonts w:asciiTheme="minorHAnsi" w:hAnsiTheme="minorHAnsi" w:cstheme="minorHAnsi"/>
          <w:sz w:val="24"/>
        </w:rPr>
        <w:t>Submissions may include printed material; electronic material; or a campaign/initiative that promotes a new program, facility, master plan, bond referendum, community assessment, or other effort to advance parks and recreation.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6030"/>
      </w:tblGrid>
      <w:tr w:rsidR="0007288A" w:rsidRPr="00662928" w14:paraId="391C7617" w14:textId="77777777" w:rsidTr="00267A68">
        <w:tc>
          <w:tcPr>
            <w:tcW w:w="4230" w:type="dxa"/>
            <w:shd w:val="clear" w:color="auto" w:fill="auto"/>
          </w:tcPr>
          <w:p w14:paraId="3FF0E3FB" w14:textId="33B06DBC" w:rsidR="0007288A" w:rsidRPr="00C711D2" w:rsidRDefault="0007288A" w:rsidP="00267A68">
            <w:pPr>
              <w:rPr>
                <w:rFonts w:asciiTheme="minorHAnsi" w:hAnsiTheme="minorHAnsi" w:cstheme="minorHAnsi"/>
                <w:b/>
                <w:bCs/>
                <w:sz w:val="24"/>
                <w:szCs w:val="24"/>
                <w:u w:val="single"/>
              </w:rPr>
            </w:pPr>
            <w:bookmarkStart w:id="0" w:name="_Hlk2696485"/>
            <w:r w:rsidRPr="00C711D2">
              <w:rPr>
                <w:rFonts w:asciiTheme="minorHAnsi" w:hAnsiTheme="minorHAnsi" w:cstheme="minorHAnsi"/>
                <w:b/>
                <w:sz w:val="24"/>
                <w:szCs w:val="24"/>
              </w:rPr>
              <w:t>Agency Implementing Public Relations Initiative</w:t>
            </w:r>
          </w:p>
        </w:tc>
        <w:tc>
          <w:tcPr>
            <w:tcW w:w="6030" w:type="dxa"/>
            <w:shd w:val="clear" w:color="auto" w:fill="auto"/>
          </w:tcPr>
          <w:p w14:paraId="1766D91F" w14:textId="77777777" w:rsidR="0007288A" w:rsidRPr="00C711D2" w:rsidRDefault="0007288A" w:rsidP="00387A9A">
            <w:pPr>
              <w:rPr>
                <w:rFonts w:asciiTheme="minorHAnsi" w:hAnsiTheme="minorHAnsi" w:cstheme="minorHAnsi"/>
                <w:b/>
                <w:bCs/>
                <w:sz w:val="24"/>
                <w:szCs w:val="24"/>
              </w:rPr>
            </w:pPr>
          </w:p>
          <w:p w14:paraId="5FA431EF" w14:textId="77777777" w:rsidR="0007288A" w:rsidRPr="00C711D2" w:rsidRDefault="0007288A" w:rsidP="00387A9A">
            <w:pPr>
              <w:rPr>
                <w:rFonts w:asciiTheme="minorHAnsi" w:hAnsiTheme="minorHAnsi" w:cstheme="minorHAnsi"/>
                <w:b/>
                <w:bCs/>
                <w:sz w:val="24"/>
                <w:szCs w:val="24"/>
              </w:rPr>
            </w:pPr>
          </w:p>
        </w:tc>
      </w:tr>
      <w:tr w:rsidR="0007288A" w:rsidRPr="00662928" w14:paraId="63C5BBBC" w14:textId="77777777" w:rsidTr="00267A68">
        <w:tc>
          <w:tcPr>
            <w:tcW w:w="4230" w:type="dxa"/>
            <w:shd w:val="clear" w:color="auto" w:fill="auto"/>
          </w:tcPr>
          <w:p w14:paraId="13EB2926" w14:textId="2196D23A" w:rsidR="0007288A" w:rsidRPr="00C711D2" w:rsidRDefault="0007288A" w:rsidP="0007288A">
            <w:pPr>
              <w:rPr>
                <w:rFonts w:asciiTheme="minorHAnsi" w:hAnsiTheme="minorHAnsi" w:cstheme="minorHAnsi"/>
                <w:b/>
                <w:bCs/>
                <w:sz w:val="24"/>
                <w:szCs w:val="24"/>
                <w:u w:val="single"/>
              </w:rPr>
            </w:pPr>
            <w:r w:rsidRPr="00C711D2">
              <w:rPr>
                <w:rFonts w:asciiTheme="minorHAnsi" w:hAnsiTheme="minorHAnsi" w:cstheme="minorHAnsi"/>
                <w:b/>
                <w:sz w:val="24"/>
                <w:szCs w:val="24"/>
              </w:rPr>
              <w:t>Name of the Public Relations Piece/Effort/Initiative</w:t>
            </w:r>
          </w:p>
        </w:tc>
        <w:tc>
          <w:tcPr>
            <w:tcW w:w="6030" w:type="dxa"/>
            <w:shd w:val="clear" w:color="auto" w:fill="auto"/>
          </w:tcPr>
          <w:p w14:paraId="3F9653A6" w14:textId="77777777" w:rsidR="0007288A" w:rsidRPr="00C711D2" w:rsidRDefault="0007288A" w:rsidP="00387A9A">
            <w:pPr>
              <w:rPr>
                <w:rFonts w:asciiTheme="minorHAnsi" w:hAnsiTheme="minorHAnsi" w:cstheme="minorHAnsi"/>
                <w:b/>
                <w:bCs/>
                <w:sz w:val="24"/>
                <w:szCs w:val="24"/>
              </w:rPr>
            </w:pPr>
          </w:p>
          <w:p w14:paraId="0513CDAB" w14:textId="77777777" w:rsidR="0007288A" w:rsidRPr="00C711D2" w:rsidRDefault="0007288A" w:rsidP="00387A9A">
            <w:pPr>
              <w:rPr>
                <w:rFonts w:asciiTheme="minorHAnsi" w:hAnsiTheme="minorHAnsi" w:cstheme="minorHAnsi"/>
                <w:b/>
                <w:bCs/>
                <w:sz w:val="24"/>
                <w:szCs w:val="24"/>
              </w:rPr>
            </w:pPr>
          </w:p>
        </w:tc>
      </w:tr>
      <w:tr w:rsidR="0007288A" w:rsidRPr="00662928" w14:paraId="0E649CAA" w14:textId="77777777" w:rsidTr="00267A68">
        <w:tc>
          <w:tcPr>
            <w:tcW w:w="4230" w:type="dxa"/>
            <w:shd w:val="clear" w:color="auto" w:fill="auto"/>
          </w:tcPr>
          <w:p w14:paraId="33C0185A" w14:textId="5554952B" w:rsidR="0007288A" w:rsidRPr="00C711D2" w:rsidRDefault="0007288A" w:rsidP="00267A68">
            <w:pPr>
              <w:rPr>
                <w:rFonts w:asciiTheme="minorHAnsi" w:hAnsiTheme="minorHAnsi" w:cstheme="minorHAnsi"/>
                <w:b/>
                <w:bCs/>
                <w:sz w:val="24"/>
                <w:szCs w:val="24"/>
                <w:u w:val="single"/>
              </w:rPr>
            </w:pPr>
            <w:r w:rsidRPr="00C711D2">
              <w:rPr>
                <w:rFonts w:asciiTheme="minorHAnsi" w:hAnsiTheme="minorHAnsi" w:cstheme="minorHAnsi"/>
                <w:b/>
                <w:sz w:val="24"/>
                <w:szCs w:val="24"/>
              </w:rPr>
              <w:t>Submitting in the following category:</w:t>
            </w:r>
            <w:r w:rsidR="00525151" w:rsidRPr="00C711D2">
              <w:rPr>
                <w:rFonts w:asciiTheme="minorHAnsi" w:hAnsiTheme="minorHAnsi" w:cstheme="minorHAnsi"/>
                <w:b/>
                <w:sz w:val="24"/>
                <w:szCs w:val="24"/>
              </w:rPr>
              <w:br/>
            </w:r>
            <w:r w:rsidR="00525151" w:rsidRPr="00C711D2">
              <w:rPr>
                <w:rFonts w:asciiTheme="minorHAnsi" w:hAnsiTheme="minorHAnsi" w:cstheme="minorHAnsi"/>
                <w:b/>
                <w:bCs/>
                <w:sz w:val="24"/>
                <w:szCs w:val="24"/>
              </w:rPr>
              <w:t>(</w:t>
            </w:r>
            <w:r w:rsidR="00267A68">
              <w:rPr>
                <w:rFonts w:asciiTheme="minorHAnsi" w:hAnsiTheme="minorHAnsi" w:cstheme="minorHAnsi"/>
                <w:b/>
                <w:bCs/>
                <w:sz w:val="24"/>
                <w:szCs w:val="24"/>
              </w:rPr>
              <w:t>highlight</w:t>
            </w:r>
            <w:r w:rsidR="00525151" w:rsidRPr="00C711D2">
              <w:rPr>
                <w:rFonts w:asciiTheme="minorHAnsi" w:hAnsiTheme="minorHAnsi" w:cstheme="minorHAnsi"/>
                <w:b/>
                <w:bCs/>
                <w:sz w:val="24"/>
                <w:szCs w:val="24"/>
              </w:rPr>
              <w:t xml:space="preserve"> ONE)</w:t>
            </w:r>
          </w:p>
        </w:tc>
        <w:tc>
          <w:tcPr>
            <w:tcW w:w="6030" w:type="dxa"/>
            <w:shd w:val="clear" w:color="auto" w:fill="auto"/>
          </w:tcPr>
          <w:p w14:paraId="38EA44F7" w14:textId="733E56E5" w:rsidR="0007288A" w:rsidRPr="00C711D2" w:rsidRDefault="0007288A" w:rsidP="00267A68">
            <w:p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Printed Material</w:t>
            </w:r>
            <w:r w:rsidR="00267A68">
              <w:rPr>
                <w:rFonts w:asciiTheme="minorHAnsi" w:hAnsiTheme="minorHAnsi" w:cstheme="minorHAnsi"/>
                <w:sz w:val="24"/>
                <w:szCs w:val="24"/>
              </w:rPr>
              <w:t xml:space="preserve"> – submitted physically</w:t>
            </w:r>
            <w:r w:rsidRPr="00C711D2">
              <w:rPr>
                <w:rFonts w:asciiTheme="minorHAnsi" w:hAnsiTheme="minorHAnsi" w:cstheme="minorHAnsi"/>
                <w:sz w:val="24"/>
                <w:szCs w:val="24"/>
              </w:rPr>
              <w:br/>
            </w:r>
            <w:r w:rsidRPr="00C711D2">
              <w:rPr>
                <w:rFonts w:asciiTheme="minorHAnsi" w:hAnsiTheme="minorHAnsi" w:cstheme="minorHAnsi"/>
                <w:sz w:val="24"/>
                <w:szCs w:val="24"/>
              </w:rPr>
              <w:tab/>
            </w:r>
            <w:r w:rsidRPr="00C711D2">
              <w:rPr>
                <w:rFonts w:asciiTheme="minorHAnsi" w:hAnsiTheme="minorHAnsi" w:cstheme="minorHAnsi"/>
                <w:sz w:val="24"/>
                <w:szCs w:val="24"/>
              </w:rPr>
              <w:br/>
              <w:t>Campaign/Initiative</w:t>
            </w:r>
            <w:r w:rsidR="00267A68">
              <w:rPr>
                <w:rFonts w:asciiTheme="minorHAnsi" w:hAnsiTheme="minorHAnsi" w:cstheme="minorHAnsi"/>
                <w:sz w:val="24"/>
                <w:szCs w:val="24"/>
              </w:rPr>
              <w:t xml:space="preserve"> – submitted physically or electronically</w:t>
            </w:r>
            <w:r w:rsidRPr="00C711D2">
              <w:rPr>
                <w:rFonts w:asciiTheme="minorHAnsi" w:hAnsiTheme="minorHAnsi" w:cstheme="minorHAnsi"/>
                <w:sz w:val="24"/>
                <w:szCs w:val="24"/>
              </w:rPr>
              <w:br/>
            </w:r>
            <w:r w:rsidRPr="00C711D2">
              <w:rPr>
                <w:rFonts w:asciiTheme="minorHAnsi" w:hAnsiTheme="minorHAnsi" w:cstheme="minorHAnsi"/>
                <w:sz w:val="24"/>
                <w:szCs w:val="24"/>
              </w:rPr>
              <w:br/>
              <w:t>Electronic Material</w:t>
            </w:r>
            <w:r w:rsidR="00267A68">
              <w:rPr>
                <w:rFonts w:asciiTheme="minorHAnsi" w:hAnsiTheme="minorHAnsi" w:cstheme="minorHAnsi"/>
                <w:sz w:val="24"/>
                <w:szCs w:val="24"/>
              </w:rPr>
              <w:t xml:space="preserve"> – submitted electronically</w:t>
            </w:r>
          </w:p>
        </w:tc>
      </w:tr>
      <w:tr w:rsidR="00525151" w:rsidRPr="00662928" w14:paraId="5B6E6B54" w14:textId="77777777" w:rsidTr="00267A68">
        <w:tc>
          <w:tcPr>
            <w:tcW w:w="4230" w:type="dxa"/>
            <w:shd w:val="clear" w:color="auto" w:fill="auto"/>
          </w:tcPr>
          <w:p w14:paraId="103E0E17" w14:textId="3F5EFEFA" w:rsidR="00525151" w:rsidRPr="00C711D2" w:rsidRDefault="00525151" w:rsidP="00525151">
            <w:pPr>
              <w:ind w:left="720"/>
              <w:rPr>
                <w:rFonts w:asciiTheme="minorHAnsi" w:hAnsiTheme="minorHAnsi" w:cstheme="minorHAnsi"/>
                <w:b/>
                <w:sz w:val="24"/>
                <w:szCs w:val="24"/>
              </w:rPr>
            </w:pPr>
            <w:r w:rsidRPr="00C711D2">
              <w:rPr>
                <w:rFonts w:asciiTheme="minorHAnsi" w:hAnsiTheme="minorHAnsi" w:cstheme="minorHAnsi"/>
                <w:b/>
                <w:sz w:val="24"/>
                <w:szCs w:val="24"/>
              </w:rPr>
              <w:t xml:space="preserve">Agency Contact </w:t>
            </w:r>
            <w:r w:rsidRPr="00C711D2">
              <w:rPr>
                <w:rFonts w:asciiTheme="minorHAnsi" w:hAnsiTheme="minorHAnsi" w:cstheme="minorHAnsi"/>
                <w:b/>
                <w:sz w:val="24"/>
                <w:szCs w:val="24"/>
              </w:rPr>
              <w:br/>
            </w:r>
          </w:p>
        </w:tc>
        <w:tc>
          <w:tcPr>
            <w:tcW w:w="6030" w:type="dxa"/>
            <w:shd w:val="clear" w:color="auto" w:fill="auto"/>
          </w:tcPr>
          <w:p w14:paraId="37AF4ECA" w14:textId="77777777" w:rsidR="00525151" w:rsidRPr="00267A68" w:rsidRDefault="00525151" w:rsidP="00267A68"/>
        </w:tc>
      </w:tr>
      <w:tr w:rsidR="0007288A" w:rsidRPr="00662928" w14:paraId="6B528175" w14:textId="77777777" w:rsidTr="00267A68">
        <w:tc>
          <w:tcPr>
            <w:tcW w:w="4230" w:type="dxa"/>
            <w:shd w:val="clear" w:color="auto" w:fill="auto"/>
          </w:tcPr>
          <w:p w14:paraId="44DACC92" w14:textId="34E39396" w:rsidR="0007288A" w:rsidRPr="00C711D2" w:rsidRDefault="0007288A" w:rsidP="00387A9A">
            <w:pPr>
              <w:ind w:left="720"/>
              <w:rPr>
                <w:rFonts w:asciiTheme="minorHAnsi" w:hAnsiTheme="minorHAnsi" w:cstheme="minorHAnsi"/>
                <w:b/>
                <w:bCs/>
                <w:sz w:val="24"/>
                <w:szCs w:val="24"/>
                <w:u w:val="single"/>
              </w:rPr>
            </w:pPr>
            <w:r w:rsidRPr="00C711D2">
              <w:rPr>
                <w:rFonts w:asciiTheme="minorHAnsi" w:hAnsiTheme="minorHAnsi" w:cstheme="minorHAnsi"/>
                <w:b/>
                <w:sz w:val="24"/>
                <w:szCs w:val="24"/>
              </w:rPr>
              <w:t>Agency Address</w:t>
            </w:r>
            <w:r w:rsidRPr="00C711D2">
              <w:rPr>
                <w:rFonts w:asciiTheme="minorHAnsi" w:hAnsiTheme="minorHAnsi" w:cstheme="minorHAnsi"/>
                <w:b/>
                <w:bCs/>
                <w:sz w:val="24"/>
                <w:szCs w:val="24"/>
              </w:rPr>
              <w:br/>
            </w:r>
          </w:p>
        </w:tc>
        <w:tc>
          <w:tcPr>
            <w:tcW w:w="6030" w:type="dxa"/>
            <w:shd w:val="clear" w:color="auto" w:fill="auto"/>
          </w:tcPr>
          <w:p w14:paraId="18E6DA54" w14:textId="77777777" w:rsidR="0007288A" w:rsidRPr="00267A68" w:rsidRDefault="0007288A" w:rsidP="00267A68"/>
        </w:tc>
      </w:tr>
      <w:tr w:rsidR="0007288A" w:rsidRPr="00662928" w14:paraId="0F728EE5" w14:textId="77777777" w:rsidTr="00267A68">
        <w:tc>
          <w:tcPr>
            <w:tcW w:w="4230" w:type="dxa"/>
            <w:shd w:val="clear" w:color="auto" w:fill="auto"/>
          </w:tcPr>
          <w:p w14:paraId="573D6781" w14:textId="04822B37" w:rsidR="0007288A" w:rsidRPr="00C711D2" w:rsidRDefault="0007288A" w:rsidP="0007288A">
            <w:pPr>
              <w:ind w:left="708"/>
              <w:rPr>
                <w:rFonts w:asciiTheme="minorHAnsi" w:hAnsiTheme="minorHAnsi" w:cstheme="minorHAnsi"/>
                <w:b/>
                <w:bCs/>
                <w:sz w:val="24"/>
                <w:szCs w:val="24"/>
                <w:u w:val="single"/>
              </w:rPr>
            </w:pPr>
            <w:r w:rsidRPr="00C711D2">
              <w:rPr>
                <w:rFonts w:asciiTheme="minorHAnsi" w:hAnsiTheme="minorHAnsi" w:cstheme="minorHAnsi"/>
                <w:b/>
                <w:sz w:val="24"/>
                <w:szCs w:val="24"/>
              </w:rPr>
              <w:t>City/State/Zip</w:t>
            </w:r>
          </w:p>
        </w:tc>
        <w:tc>
          <w:tcPr>
            <w:tcW w:w="6030" w:type="dxa"/>
            <w:shd w:val="clear" w:color="auto" w:fill="auto"/>
          </w:tcPr>
          <w:p w14:paraId="69B89F65" w14:textId="77777777" w:rsidR="0007288A" w:rsidRPr="00267A68" w:rsidRDefault="0007288A" w:rsidP="00267A68"/>
          <w:p w14:paraId="6AC7D63B" w14:textId="77777777" w:rsidR="0007288A" w:rsidRPr="00267A68" w:rsidRDefault="0007288A" w:rsidP="00267A68"/>
        </w:tc>
      </w:tr>
      <w:tr w:rsidR="0007288A" w:rsidRPr="00662928" w14:paraId="53B5A6C4" w14:textId="77777777" w:rsidTr="00267A68">
        <w:tc>
          <w:tcPr>
            <w:tcW w:w="4230" w:type="dxa"/>
            <w:shd w:val="clear" w:color="auto" w:fill="auto"/>
          </w:tcPr>
          <w:p w14:paraId="38E0AB9A" w14:textId="193DC481" w:rsidR="0007288A" w:rsidRPr="00C711D2" w:rsidRDefault="0007288A" w:rsidP="0007288A">
            <w:pPr>
              <w:ind w:left="720" w:hanging="720"/>
              <w:rPr>
                <w:rFonts w:asciiTheme="minorHAnsi" w:hAnsiTheme="minorHAnsi" w:cstheme="minorHAnsi"/>
                <w:b/>
                <w:bCs/>
                <w:sz w:val="24"/>
                <w:szCs w:val="24"/>
                <w:u w:val="single"/>
              </w:rPr>
            </w:pPr>
            <w:r w:rsidRPr="00C711D2">
              <w:rPr>
                <w:rFonts w:asciiTheme="minorHAnsi" w:hAnsiTheme="minorHAnsi" w:cstheme="minorHAnsi"/>
                <w:b/>
                <w:sz w:val="24"/>
                <w:szCs w:val="24"/>
              </w:rPr>
              <w:t>Nominator’s Name</w:t>
            </w:r>
          </w:p>
        </w:tc>
        <w:tc>
          <w:tcPr>
            <w:tcW w:w="6030" w:type="dxa"/>
            <w:shd w:val="clear" w:color="auto" w:fill="auto"/>
          </w:tcPr>
          <w:p w14:paraId="1E240691" w14:textId="77777777" w:rsidR="0007288A" w:rsidRPr="00267A68" w:rsidRDefault="0007288A" w:rsidP="00267A68"/>
          <w:p w14:paraId="671CB76C" w14:textId="1780D952" w:rsidR="0007288A" w:rsidRPr="00267A68" w:rsidRDefault="0007288A" w:rsidP="00267A68"/>
        </w:tc>
      </w:tr>
      <w:tr w:rsidR="0007288A" w:rsidRPr="00662928" w14:paraId="506E4B21" w14:textId="77777777" w:rsidTr="00267A68">
        <w:tc>
          <w:tcPr>
            <w:tcW w:w="4230" w:type="dxa"/>
            <w:shd w:val="clear" w:color="auto" w:fill="auto"/>
          </w:tcPr>
          <w:p w14:paraId="7ACB82B1" w14:textId="64120143" w:rsidR="0007288A" w:rsidRPr="00C711D2" w:rsidRDefault="0007288A" w:rsidP="00387A9A">
            <w:pPr>
              <w:ind w:left="720"/>
              <w:rPr>
                <w:rFonts w:asciiTheme="minorHAnsi" w:hAnsiTheme="minorHAnsi" w:cstheme="minorHAnsi"/>
                <w:b/>
                <w:bCs/>
                <w:sz w:val="24"/>
                <w:szCs w:val="24"/>
                <w:u w:val="single"/>
              </w:rPr>
            </w:pPr>
            <w:r w:rsidRPr="00C711D2">
              <w:rPr>
                <w:rFonts w:asciiTheme="minorHAnsi" w:hAnsiTheme="minorHAnsi" w:cstheme="minorHAnsi"/>
                <w:b/>
                <w:sz w:val="24"/>
                <w:szCs w:val="24"/>
              </w:rPr>
              <w:t>Nominator’s Address</w:t>
            </w:r>
          </w:p>
        </w:tc>
        <w:tc>
          <w:tcPr>
            <w:tcW w:w="6030" w:type="dxa"/>
            <w:shd w:val="clear" w:color="auto" w:fill="auto"/>
          </w:tcPr>
          <w:p w14:paraId="6C61CA2B" w14:textId="77777777" w:rsidR="0007288A" w:rsidRPr="00267A68" w:rsidRDefault="0007288A" w:rsidP="00267A68"/>
          <w:p w14:paraId="7E95B5D9" w14:textId="77777777" w:rsidR="0007288A" w:rsidRPr="00267A68" w:rsidRDefault="0007288A" w:rsidP="00267A68"/>
        </w:tc>
      </w:tr>
      <w:tr w:rsidR="0007288A" w:rsidRPr="00662928" w14:paraId="0C2EA058" w14:textId="77777777" w:rsidTr="00267A68">
        <w:tc>
          <w:tcPr>
            <w:tcW w:w="4230" w:type="dxa"/>
            <w:shd w:val="clear" w:color="auto" w:fill="auto"/>
          </w:tcPr>
          <w:p w14:paraId="32451039" w14:textId="4B720D26" w:rsidR="0007288A" w:rsidRPr="00C711D2" w:rsidRDefault="0007288A" w:rsidP="00387A9A">
            <w:pPr>
              <w:ind w:left="720"/>
              <w:rPr>
                <w:rFonts w:asciiTheme="minorHAnsi" w:hAnsiTheme="minorHAnsi" w:cstheme="minorHAnsi"/>
                <w:b/>
                <w:bCs/>
                <w:sz w:val="24"/>
                <w:szCs w:val="24"/>
                <w:u w:val="single"/>
              </w:rPr>
            </w:pPr>
            <w:r w:rsidRPr="00C711D2">
              <w:rPr>
                <w:rFonts w:asciiTheme="minorHAnsi" w:hAnsiTheme="minorHAnsi" w:cstheme="minorHAnsi"/>
                <w:b/>
                <w:sz w:val="24"/>
                <w:szCs w:val="24"/>
              </w:rPr>
              <w:t>City/State/Zip</w:t>
            </w:r>
          </w:p>
        </w:tc>
        <w:tc>
          <w:tcPr>
            <w:tcW w:w="6030" w:type="dxa"/>
            <w:shd w:val="clear" w:color="auto" w:fill="auto"/>
          </w:tcPr>
          <w:p w14:paraId="1E8C2F61" w14:textId="77777777" w:rsidR="0007288A" w:rsidRPr="00267A68" w:rsidRDefault="0007288A" w:rsidP="00267A68"/>
          <w:p w14:paraId="03025975" w14:textId="77777777" w:rsidR="0007288A" w:rsidRPr="00267A68" w:rsidRDefault="0007288A" w:rsidP="00267A68"/>
        </w:tc>
      </w:tr>
      <w:tr w:rsidR="0007288A" w:rsidRPr="00662928" w14:paraId="73041A60" w14:textId="77777777" w:rsidTr="00267A68">
        <w:tc>
          <w:tcPr>
            <w:tcW w:w="4230" w:type="dxa"/>
            <w:shd w:val="clear" w:color="auto" w:fill="auto"/>
          </w:tcPr>
          <w:p w14:paraId="73CA0458" w14:textId="785D4CF5" w:rsidR="0007288A" w:rsidRPr="00C711D2" w:rsidRDefault="0007288A" w:rsidP="00387A9A">
            <w:pPr>
              <w:ind w:left="720"/>
              <w:rPr>
                <w:rFonts w:asciiTheme="minorHAnsi" w:hAnsiTheme="minorHAnsi" w:cstheme="minorHAnsi"/>
                <w:b/>
                <w:bCs/>
                <w:sz w:val="24"/>
                <w:szCs w:val="24"/>
                <w:u w:val="single"/>
              </w:rPr>
            </w:pPr>
            <w:r w:rsidRPr="00C711D2">
              <w:rPr>
                <w:rFonts w:asciiTheme="minorHAnsi" w:hAnsiTheme="minorHAnsi" w:cstheme="minorHAnsi"/>
                <w:b/>
                <w:sz w:val="24"/>
                <w:szCs w:val="24"/>
              </w:rPr>
              <w:t>Nominator’s Phone</w:t>
            </w:r>
          </w:p>
        </w:tc>
        <w:tc>
          <w:tcPr>
            <w:tcW w:w="6030" w:type="dxa"/>
            <w:shd w:val="clear" w:color="auto" w:fill="auto"/>
          </w:tcPr>
          <w:p w14:paraId="28159388" w14:textId="77777777" w:rsidR="0007288A" w:rsidRPr="00267A68" w:rsidRDefault="0007288A" w:rsidP="00267A68"/>
          <w:p w14:paraId="5EC97E6E" w14:textId="77777777" w:rsidR="0007288A" w:rsidRPr="00267A68" w:rsidRDefault="0007288A" w:rsidP="00267A68"/>
        </w:tc>
      </w:tr>
      <w:tr w:rsidR="0007288A" w:rsidRPr="00662928" w14:paraId="3657C9D0" w14:textId="77777777" w:rsidTr="00267A68">
        <w:tc>
          <w:tcPr>
            <w:tcW w:w="4230" w:type="dxa"/>
            <w:shd w:val="clear" w:color="auto" w:fill="auto"/>
          </w:tcPr>
          <w:p w14:paraId="7F74BB99" w14:textId="01C58EBF" w:rsidR="0007288A" w:rsidRPr="00C711D2" w:rsidRDefault="0007288A" w:rsidP="00387A9A">
            <w:pPr>
              <w:ind w:left="720"/>
              <w:rPr>
                <w:rFonts w:asciiTheme="minorHAnsi" w:hAnsiTheme="minorHAnsi" w:cstheme="minorHAnsi"/>
                <w:b/>
                <w:bCs/>
                <w:sz w:val="24"/>
                <w:szCs w:val="24"/>
                <w:u w:val="single"/>
              </w:rPr>
            </w:pPr>
            <w:r w:rsidRPr="00C711D2">
              <w:rPr>
                <w:rFonts w:asciiTheme="minorHAnsi" w:hAnsiTheme="minorHAnsi" w:cstheme="minorHAnsi"/>
                <w:b/>
                <w:sz w:val="24"/>
                <w:szCs w:val="24"/>
              </w:rPr>
              <w:t>Nominator’s Email</w:t>
            </w:r>
          </w:p>
        </w:tc>
        <w:tc>
          <w:tcPr>
            <w:tcW w:w="6030" w:type="dxa"/>
            <w:shd w:val="clear" w:color="auto" w:fill="auto"/>
          </w:tcPr>
          <w:p w14:paraId="1E91082D" w14:textId="77777777" w:rsidR="0007288A" w:rsidRPr="00267A68" w:rsidRDefault="0007288A" w:rsidP="00267A68"/>
          <w:p w14:paraId="1249DAB3" w14:textId="1C8111B5" w:rsidR="00267A68" w:rsidRPr="00267A68" w:rsidRDefault="00267A68" w:rsidP="00267A68"/>
        </w:tc>
      </w:tr>
    </w:tbl>
    <w:bookmarkEnd w:id="0"/>
    <w:p w14:paraId="4A1DF7F5" w14:textId="28BF0A42" w:rsidR="000D2F2E" w:rsidRPr="00525151" w:rsidRDefault="00CD29A8" w:rsidP="00525151">
      <w:pPr>
        <w:spacing w:after="0" w:line="100" w:lineRule="atLeast"/>
        <w:jc w:val="center"/>
        <w:rPr>
          <w:rFonts w:ascii="Arial" w:hAnsi="Arial" w:cs="Arial"/>
          <w:b/>
        </w:rPr>
      </w:pPr>
      <w:r w:rsidRPr="0007288A">
        <w:rPr>
          <w:rFonts w:ascii="Arial" w:hAnsi="Arial" w:cs="Arial"/>
          <w:b/>
        </w:rPr>
        <w:t>Continue</w:t>
      </w:r>
      <w:r w:rsidR="00C711D2">
        <w:rPr>
          <w:rFonts w:ascii="Arial" w:hAnsi="Arial" w:cs="Arial"/>
          <w:b/>
        </w:rPr>
        <w:t>d</w:t>
      </w:r>
      <w:r w:rsidRPr="0007288A">
        <w:rPr>
          <w:rFonts w:ascii="Arial" w:hAnsi="Arial" w:cs="Arial"/>
          <w:b/>
        </w:rPr>
        <w:t xml:space="preserve"> on Next Page</w:t>
      </w:r>
    </w:p>
    <w:p w14:paraId="72FFFD29" w14:textId="0B122A3D" w:rsidR="000D2F2E" w:rsidRPr="00C711D2" w:rsidRDefault="00601F6B" w:rsidP="00C711D2">
      <w:pPr>
        <w:tabs>
          <w:tab w:val="left" w:pos="-360"/>
          <w:tab w:val="left" w:pos="0"/>
          <w:tab w:val="left" w:pos="360"/>
          <w:tab w:val="left" w:pos="720"/>
          <w:tab w:val="left" w:pos="990"/>
          <w:tab w:val="left" w:pos="2880"/>
        </w:tabs>
        <w:rPr>
          <w:rFonts w:asciiTheme="minorHAnsi" w:hAnsiTheme="minorHAnsi" w:cstheme="minorHAnsi"/>
          <w:b/>
          <w:sz w:val="24"/>
          <w:szCs w:val="24"/>
        </w:rPr>
      </w:pPr>
      <w:r w:rsidRPr="00C711D2">
        <w:rPr>
          <w:rFonts w:asciiTheme="minorHAnsi" w:hAnsiTheme="minorHAnsi" w:cstheme="minorHAnsi"/>
          <w:sz w:val="24"/>
          <w:szCs w:val="24"/>
        </w:rPr>
        <w:lastRenderedPageBreak/>
        <w:t xml:space="preserve">This award will be judged with a maximum of 100 points available. A minimum score of 80 is required to be considered an award finalist.  In order to maximize the number of points earned it is imperative that the nominator thoroughly completes all elements of the application. </w:t>
      </w:r>
      <w:r w:rsidR="00550686" w:rsidRPr="00C711D2">
        <w:rPr>
          <w:rFonts w:asciiTheme="minorHAnsi" w:hAnsiTheme="minorHAnsi" w:cstheme="minorHAnsi"/>
          <w:sz w:val="24"/>
          <w:szCs w:val="24"/>
        </w:rPr>
        <w:t xml:space="preserve">In </w:t>
      </w:r>
      <w:r w:rsidR="00C35B69" w:rsidRPr="00C711D2">
        <w:rPr>
          <w:rFonts w:asciiTheme="minorHAnsi" w:hAnsiTheme="minorHAnsi" w:cstheme="minorHAnsi"/>
          <w:sz w:val="24"/>
          <w:szCs w:val="24"/>
        </w:rPr>
        <w:t>e</w:t>
      </w:r>
      <w:r w:rsidR="00550686" w:rsidRPr="00C711D2">
        <w:rPr>
          <w:rFonts w:asciiTheme="minorHAnsi" w:hAnsiTheme="minorHAnsi" w:cstheme="minorHAnsi"/>
          <w:sz w:val="24"/>
          <w:szCs w:val="24"/>
        </w:rPr>
        <w:t>ach requested n</w:t>
      </w:r>
      <w:r w:rsidR="00C04E4F" w:rsidRPr="00C711D2">
        <w:rPr>
          <w:rFonts w:asciiTheme="minorHAnsi" w:hAnsiTheme="minorHAnsi" w:cstheme="minorHAnsi"/>
          <w:sz w:val="24"/>
          <w:szCs w:val="24"/>
        </w:rPr>
        <w:t>arrative</w:t>
      </w:r>
      <w:r w:rsidR="00525151" w:rsidRPr="00C711D2">
        <w:rPr>
          <w:rFonts w:asciiTheme="minorHAnsi" w:hAnsiTheme="minorHAnsi" w:cstheme="minorHAnsi"/>
          <w:sz w:val="24"/>
          <w:szCs w:val="24"/>
        </w:rPr>
        <w:t>,</w:t>
      </w:r>
      <w:r w:rsidR="00C04E4F" w:rsidRPr="00C711D2">
        <w:rPr>
          <w:rFonts w:asciiTheme="minorHAnsi" w:hAnsiTheme="minorHAnsi" w:cstheme="minorHAnsi"/>
          <w:sz w:val="24"/>
          <w:szCs w:val="24"/>
        </w:rPr>
        <w:t xml:space="preserve"> </w:t>
      </w:r>
      <w:r w:rsidR="00550686" w:rsidRPr="00C711D2">
        <w:rPr>
          <w:rFonts w:asciiTheme="minorHAnsi" w:hAnsiTheme="minorHAnsi" w:cstheme="minorHAnsi"/>
          <w:sz w:val="24"/>
          <w:szCs w:val="24"/>
        </w:rPr>
        <w:t xml:space="preserve">nominee </w:t>
      </w:r>
      <w:r w:rsidR="00C04E4F" w:rsidRPr="00C711D2">
        <w:rPr>
          <w:rFonts w:asciiTheme="minorHAnsi" w:hAnsiTheme="minorHAnsi" w:cstheme="minorHAnsi"/>
          <w:sz w:val="24"/>
          <w:szCs w:val="24"/>
        </w:rPr>
        <w:t xml:space="preserve">should demonstrate </w:t>
      </w:r>
      <w:r w:rsidR="00B47EAB" w:rsidRPr="00C711D2">
        <w:rPr>
          <w:rFonts w:asciiTheme="minorHAnsi" w:hAnsiTheme="minorHAnsi" w:cstheme="minorHAnsi"/>
          <w:sz w:val="24"/>
          <w:szCs w:val="24"/>
        </w:rPr>
        <w:t xml:space="preserve">how </w:t>
      </w:r>
      <w:r w:rsidR="00550686" w:rsidRPr="00C711D2">
        <w:rPr>
          <w:rFonts w:asciiTheme="minorHAnsi" w:hAnsiTheme="minorHAnsi" w:cstheme="minorHAnsi"/>
          <w:sz w:val="24"/>
          <w:szCs w:val="24"/>
        </w:rPr>
        <w:t xml:space="preserve">your </w:t>
      </w:r>
      <w:r w:rsidR="00525151" w:rsidRPr="00C711D2">
        <w:rPr>
          <w:rFonts w:asciiTheme="minorHAnsi" w:hAnsiTheme="minorHAnsi" w:cstheme="minorHAnsi"/>
          <w:sz w:val="24"/>
          <w:szCs w:val="24"/>
        </w:rPr>
        <w:t>s</w:t>
      </w:r>
      <w:r w:rsidR="00C04E4F" w:rsidRPr="00C711D2">
        <w:rPr>
          <w:rFonts w:asciiTheme="minorHAnsi" w:hAnsiTheme="minorHAnsi" w:cstheme="minorHAnsi"/>
          <w:sz w:val="24"/>
          <w:szCs w:val="24"/>
        </w:rPr>
        <w:t>ubmission achieved the stated desired outcome</w:t>
      </w:r>
      <w:r w:rsidR="00550686" w:rsidRPr="00C711D2">
        <w:rPr>
          <w:rFonts w:asciiTheme="minorHAnsi" w:hAnsiTheme="minorHAnsi" w:cstheme="minorHAnsi"/>
          <w:sz w:val="24"/>
          <w:szCs w:val="24"/>
        </w:rPr>
        <w:t>s in each area</w:t>
      </w:r>
      <w:r w:rsidR="00C04E4F" w:rsidRPr="00C711D2">
        <w:rPr>
          <w:rFonts w:asciiTheme="minorHAnsi" w:hAnsiTheme="minorHAnsi" w:cstheme="minorHAnsi"/>
          <w:sz w:val="24"/>
          <w:szCs w:val="24"/>
        </w:rPr>
        <w:t xml:space="preserve">. Be as specific as possible within the allotted </w:t>
      </w:r>
      <w:r w:rsidR="00550686" w:rsidRPr="00C711D2">
        <w:rPr>
          <w:rFonts w:asciiTheme="minorHAnsi" w:hAnsiTheme="minorHAnsi" w:cstheme="minorHAnsi"/>
          <w:sz w:val="24"/>
          <w:szCs w:val="24"/>
        </w:rPr>
        <w:t>submission pages</w:t>
      </w:r>
      <w:r w:rsidR="00550686" w:rsidRPr="00C711D2">
        <w:rPr>
          <w:rFonts w:asciiTheme="minorHAnsi" w:hAnsiTheme="minorHAnsi" w:cstheme="minorHAnsi"/>
          <w:b/>
          <w:sz w:val="24"/>
          <w:szCs w:val="24"/>
        </w:rPr>
        <w:t xml:space="preserve">.  </w:t>
      </w:r>
    </w:p>
    <w:tbl>
      <w:tblPr>
        <w:tblStyle w:val="TableGrid"/>
        <w:tblW w:w="0" w:type="auto"/>
        <w:jc w:val="center"/>
        <w:tblLook w:val="04A0" w:firstRow="1" w:lastRow="0" w:firstColumn="1" w:lastColumn="0" w:noHBand="0" w:noVBand="1"/>
      </w:tblPr>
      <w:tblGrid>
        <w:gridCol w:w="11016"/>
      </w:tblGrid>
      <w:tr w:rsidR="00531BF9" w:rsidRPr="00C711D2" w14:paraId="504F72FF" w14:textId="77777777" w:rsidTr="00387A9A">
        <w:trPr>
          <w:jc w:val="center"/>
        </w:trPr>
        <w:tc>
          <w:tcPr>
            <w:tcW w:w="11016" w:type="dxa"/>
          </w:tcPr>
          <w:p w14:paraId="5B645888" w14:textId="77777777" w:rsidR="00531BF9" w:rsidRPr="00C711D2" w:rsidRDefault="00531BF9" w:rsidP="00531BF9">
            <w:p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NARRATIVE 1 (30 available points)</w:t>
            </w:r>
          </w:p>
          <w:p w14:paraId="33A54694" w14:textId="3FB1C8E5" w:rsidR="00531BF9" w:rsidRPr="00C711D2" w:rsidRDefault="00531BF9" w:rsidP="00531BF9">
            <w:pPr>
              <w:spacing w:after="0" w:line="100" w:lineRule="atLeast"/>
              <w:rPr>
                <w:rFonts w:asciiTheme="minorHAnsi" w:hAnsiTheme="minorHAnsi" w:cstheme="minorHAnsi"/>
                <w:b/>
                <w:i/>
                <w:sz w:val="24"/>
                <w:szCs w:val="24"/>
              </w:rPr>
            </w:pPr>
            <w:r w:rsidRPr="00C711D2">
              <w:rPr>
                <w:rFonts w:asciiTheme="minorHAnsi" w:hAnsiTheme="minorHAnsi" w:cstheme="minorHAnsi"/>
                <w:b/>
                <w:i/>
                <w:sz w:val="24"/>
                <w:szCs w:val="24"/>
              </w:rPr>
              <w:t>Benefit to the Agency</w:t>
            </w:r>
            <w:r w:rsidR="00B27B78">
              <w:rPr>
                <w:rFonts w:asciiTheme="minorHAnsi" w:hAnsiTheme="minorHAnsi" w:cstheme="minorHAnsi"/>
                <w:b/>
                <w:i/>
                <w:sz w:val="24"/>
                <w:szCs w:val="24"/>
              </w:rPr>
              <w:t xml:space="preserve"> </w:t>
            </w:r>
          </w:p>
          <w:p w14:paraId="66916831" w14:textId="1D84BB25" w:rsidR="00531BF9" w:rsidRPr="00C711D2" w:rsidRDefault="00B27B78" w:rsidP="00531BF9">
            <w:pPr>
              <w:spacing w:after="0" w:line="100" w:lineRule="atLeast"/>
              <w:rPr>
                <w:rFonts w:asciiTheme="minorHAnsi" w:hAnsiTheme="minorHAnsi" w:cstheme="minorHAnsi"/>
                <w:b/>
                <w:sz w:val="24"/>
                <w:szCs w:val="24"/>
              </w:rPr>
            </w:pPr>
            <w:r>
              <w:rPr>
                <w:rFonts w:asciiTheme="minorHAnsi" w:hAnsiTheme="minorHAnsi" w:cstheme="minorHAnsi"/>
                <w:b/>
                <w:sz w:val="24"/>
                <w:szCs w:val="24"/>
              </w:rPr>
              <w:t>Max 3 pages</w:t>
            </w:r>
            <w:r w:rsidR="00531BF9" w:rsidRPr="00C711D2">
              <w:rPr>
                <w:rFonts w:asciiTheme="minorHAnsi" w:hAnsiTheme="minorHAnsi" w:cstheme="minorHAnsi"/>
                <w:b/>
                <w:sz w:val="24"/>
                <w:szCs w:val="24"/>
              </w:rPr>
              <w:t xml:space="preserve"> | 1.5 spaced </w:t>
            </w:r>
            <w:r w:rsidR="00F7305A">
              <w:rPr>
                <w:rFonts w:asciiTheme="minorHAnsi" w:hAnsiTheme="minorHAnsi" w:cstheme="minorHAnsi"/>
                <w:b/>
                <w:sz w:val="24"/>
                <w:szCs w:val="24"/>
              </w:rPr>
              <w:t xml:space="preserve">| </w:t>
            </w:r>
            <w:r w:rsidR="00F7305A" w:rsidRPr="000A55F9">
              <w:rPr>
                <w:rFonts w:asciiTheme="minorHAnsi" w:hAnsiTheme="minorHAnsi" w:cstheme="minorHAnsi"/>
                <w:b/>
                <w:sz w:val="24"/>
                <w:szCs w:val="24"/>
              </w:rPr>
              <w:t>12</w:t>
            </w:r>
            <w:r w:rsidR="000A55F9" w:rsidRPr="000A55F9">
              <w:rPr>
                <w:rFonts w:asciiTheme="minorHAnsi" w:hAnsiTheme="minorHAnsi" w:cstheme="minorHAnsi"/>
                <w:b/>
                <w:sz w:val="24"/>
                <w:szCs w:val="24"/>
              </w:rPr>
              <w:t>pt font</w:t>
            </w:r>
            <w:r>
              <w:rPr>
                <w:rFonts w:asciiTheme="minorHAnsi" w:hAnsiTheme="minorHAnsi" w:cstheme="minorHAnsi"/>
                <w:b/>
                <w:sz w:val="24"/>
                <w:szCs w:val="24"/>
              </w:rPr>
              <w:t xml:space="preserve"> </w:t>
            </w:r>
          </w:p>
          <w:p w14:paraId="5C76B01F" w14:textId="17BAD6DB" w:rsidR="00531BF9" w:rsidRPr="00C711D2" w:rsidRDefault="00531BF9" w:rsidP="00531BF9">
            <w:pPr>
              <w:tabs>
                <w:tab w:val="left" w:pos="-360"/>
                <w:tab w:val="left" w:pos="0"/>
                <w:tab w:val="left" w:pos="360"/>
                <w:tab w:val="left" w:pos="720"/>
                <w:tab w:val="left" w:pos="990"/>
                <w:tab w:val="left" w:pos="2880"/>
              </w:tabs>
              <w:spacing w:after="0" w:line="240" w:lineRule="auto"/>
              <w:jc w:val="both"/>
              <w:rPr>
                <w:rFonts w:asciiTheme="minorHAnsi" w:hAnsiTheme="minorHAnsi" w:cstheme="minorHAnsi"/>
                <w:color w:val="FF0000"/>
                <w:sz w:val="24"/>
                <w:szCs w:val="24"/>
              </w:rPr>
            </w:pPr>
          </w:p>
        </w:tc>
      </w:tr>
    </w:tbl>
    <w:p w14:paraId="4A438650" w14:textId="77777777" w:rsidR="00531BF9" w:rsidRPr="00C711D2" w:rsidRDefault="00531BF9" w:rsidP="00531BF9">
      <w:pPr>
        <w:pStyle w:val="ListParagraph"/>
        <w:numPr>
          <w:ilvl w:val="0"/>
          <w:numId w:val="12"/>
        </w:numPr>
        <w:rPr>
          <w:rFonts w:asciiTheme="minorHAnsi" w:hAnsiTheme="minorHAnsi" w:cstheme="minorHAnsi"/>
          <w:sz w:val="24"/>
          <w:szCs w:val="24"/>
        </w:rPr>
      </w:pPr>
      <w:r w:rsidRPr="00C711D2">
        <w:rPr>
          <w:rFonts w:asciiTheme="minorHAnsi" w:hAnsiTheme="minorHAnsi" w:cstheme="minorHAnsi"/>
          <w:sz w:val="24"/>
          <w:szCs w:val="24"/>
        </w:rPr>
        <w:t>General description of the piece/effort/initiative.</w:t>
      </w:r>
    </w:p>
    <w:p w14:paraId="4541CB38" w14:textId="77777777" w:rsidR="00531BF9" w:rsidRPr="00C711D2" w:rsidRDefault="00531BF9" w:rsidP="00531BF9">
      <w:pPr>
        <w:pStyle w:val="ListParagraph"/>
        <w:numPr>
          <w:ilvl w:val="0"/>
          <w:numId w:val="12"/>
        </w:numPr>
        <w:rPr>
          <w:rFonts w:asciiTheme="minorHAnsi" w:hAnsiTheme="minorHAnsi" w:cstheme="minorHAnsi"/>
          <w:sz w:val="24"/>
          <w:szCs w:val="24"/>
        </w:rPr>
      </w:pPr>
      <w:r w:rsidRPr="00C711D2">
        <w:rPr>
          <w:rFonts w:asciiTheme="minorHAnsi" w:hAnsiTheme="minorHAnsi" w:cstheme="minorHAnsi"/>
          <w:sz w:val="24"/>
          <w:szCs w:val="24"/>
        </w:rPr>
        <w:t>Description of how the piece/effort/initiative addressed an agency need.</w:t>
      </w:r>
    </w:p>
    <w:p w14:paraId="0366D027" w14:textId="77777777" w:rsidR="00531BF9" w:rsidRPr="00C711D2" w:rsidRDefault="00531BF9" w:rsidP="00531BF9">
      <w:pPr>
        <w:pStyle w:val="ListParagraph"/>
        <w:numPr>
          <w:ilvl w:val="0"/>
          <w:numId w:val="12"/>
        </w:numPr>
        <w:rPr>
          <w:rFonts w:asciiTheme="minorHAnsi" w:hAnsiTheme="minorHAnsi" w:cstheme="minorHAnsi"/>
          <w:sz w:val="24"/>
          <w:szCs w:val="24"/>
        </w:rPr>
      </w:pPr>
      <w:r w:rsidRPr="00C711D2">
        <w:rPr>
          <w:rFonts w:asciiTheme="minorHAnsi" w:hAnsiTheme="minorHAnsi" w:cstheme="minorHAnsi"/>
          <w:sz w:val="24"/>
          <w:szCs w:val="24"/>
        </w:rPr>
        <w:t>Enhance awareness of your agency within your community or surrounding areas.</w:t>
      </w:r>
    </w:p>
    <w:p w14:paraId="75153761" w14:textId="77777777" w:rsidR="00531BF9" w:rsidRPr="00C711D2" w:rsidRDefault="00531BF9" w:rsidP="00531BF9">
      <w:pPr>
        <w:pStyle w:val="ListParagraph"/>
        <w:numPr>
          <w:ilvl w:val="0"/>
          <w:numId w:val="12"/>
        </w:numPr>
        <w:rPr>
          <w:rFonts w:asciiTheme="minorHAnsi" w:hAnsiTheme="minorHAnsi" w:cstheme="minorHAnsi"/>
          <w:sz w:val="24"/>
          <w:szCs w:val="24"/>
        </w:rPr>
      </w:pPr>
      <w:r w:rsidRPr="00C711D2">
        <w:rPr>
          <w:rFonts w:asciiTheme="minorHAnsi" w:hAnsiTheme="minorHAnsi" w:cstheme="minorHAnsi"/>
          <w:sz w:val="24"/>
          <w:szCs w:val="24"/>
        </w:rPr>
        <w:t>Position your agency as a quality of life provider in your community.</w:t>
      </w:r>
    </w:p>
    <w:p w14:paraId="26B5830B" w14:textId="2628BAFD" w:rsidR="00531BF9" w:rsidRPr="00C711D2" w:rsidRDefault="00531BF9" w:rsidP="00531BF9">
      <w:pPr>
        <w:pStyle w:val="ListParagraph"/>
        <w:numPr>
          <w:ilvl w:val="0"/>
          <w:numId w:val="12"/>
        </w:numPr>
        <w:rPr>
          <w:rFonts w:asciiTheme="minorHAnsi" w:hAnsiTheme="minorHAnsi" w:cstheme="minorHAnsi"/>
          <w:sz w:val="24"/>
          <w:szCs w:val="24"/>
        </w:rPr>
      </w:pPr>
      <w:r w:rsidRPr="00C711D2">
        <w:rPr>
          <w:rFonts w:asciiTheme="minorHAnsi" w:hAnsiTheme="minorHAnsi" w:cstheme="minorHAnsi"/>
          <w:sz w:val="24"/>
          <w:szCs w:val="24"/>
        </w:rPr>
        <w:t>Link your agency to health, economic impact, environmental sustainability and community building efforts within your community.</w:t>
      </w:r>
    </w:p>
    <w:tbl>
      <w:tblPr>
        <w:tblStyle w:val="TableGrid"/>
        <w:tblW w:w="0" w:type="auto"/>
        <w:jc w:val="center"/>
        <w:tblLook w:val="04A0" w:firstRow="1" w:lastRow="0" w:firstColumn="1" w:lastColumn="0" w:noHBand="0" w:noVBand="1"/>
      </w:tblPr>
      <w:tblGrid>
        <w:gridCol w:w="11016"/>
      </w:tblGrid>
      <w:tr w:rsidR="00531BF9" w:rsidRPr="00C711D2" w14:paraId="74E9753E" w14:textId="77777777" w:rsidTr="00387A9A">
        <w:trPr>
          <w:jc w:val="center"/>
        </w:trPr>
        <w:tc>
          <w:tcPr>
            <w:tcW w:w="11016" w:type="dxa"/>
          </w:tcPr>
          <w:p w14:paraId="1096452F" w14:textId="77777777" w:rsidR="00531BF9" w:rsidRPr="00C711D2" w:rsidRDefault="00531BF9" w:rsidP="00531BF9">
            <w:p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NARRATIVE 2 (30 available points)</w:t>
            </w:r>
          </w:p>
          <w:p w14:paraId="6FE8E3B4" w14:textId="77777777" w:rsidR="00531BF9" w:rsidRPr="00C711D2" w:rsidRDefault="00531BF9" w:rsidP="00531BF9">
            <w:pPr>
              <w:spacing w:after="0" w:line="100" w:lineRule="atLeast"/>
              <w:rPr>
                <w:rFonts w:asciiTheme="minorHAnsi" w:hAnsiTheme="minorHAnsi" w:cstheme="minorHAnsi"/>
                <w:b/>
                <w:i/>
                <w:sz w:val="24"/>
                <w:szCs w:val="24"/>
              </w:rPr>
            </w:pPr>
            <w:r w:rsidRPr="00C711D2">
              <w:rPr>
                <w:rFonts w:asciiTheme="minorHAnsi" w:hAnsiTheme="minorHAnsi" w:cstheme="minorHAnsi"/>
                <w:b/>
                <w:i/>
                <w:sz w:val="24"/>
                <w:szCs w:val="24"/>
              </w:rPr>
              <w:t>Benefit to the Public</w:t>
            </w:r>
          </w:p>
          <w:p w14:paraId="7B14A530" w14:textId="77777777" w:rsidR="00B27B78" w:rsidRPr="00C711D2" w:rsidRDefault="00B27B78" w:rsidP="00B27B78">
            <w:pPr>
              <w:spacing w:after="0" w:line="100" w:lineRule="atLeast"/>
              <w:rPr>
                <w:rFonts w:asciiTheme="minorHAnsi" w:hAnsiTheme="minorHAnsi" w:cstheme="minorHAnsi"/>
                <w:b/>
                <w:sz w:val="24"/>
                <w:szCs w:val="24"/>
              </w:rPr>
            </w:pPr>
            <w:r>
              <w:rPr>
                <w:rFonts w:asciiTheme="minorHAnsi" w:hAnsiTheme="minorHAnsi" w:cstheme="minorHAnsi"/>
                <w:b/>
                <w:sz w:val="24"/>
                <w:szCs w:val="24"/>
              </w:rPr>
              <w:t>Max 3 pages</w:t>
            </w:r>
            <w:r w:rsidRPr="00C711D2">
              <w:rPr>
                <w:rFonts w:asciiTheme="minorHAnsi" w:hAnsiTheme="minorHAnsi" w:cstheme="minorHAnsi"/>
                <w:b/>
                <w:sz w:val="24"/>
                <w:szCs w:val="24"/>
              </w:rPr>
              <w:t xml:space="preserve"> | 1.5 spaced </w:t>
            </w:r>
            <w:r>
              <w:rPr>
                <w:rFonts w:asciiTheme="minorHAnsi" w:hAnsiTheme="minorHAnsi" w:cstheme="minorHAnsi"/>
                <w:b/>
                <w:sz w:val="24"/>
                <w:szCs w:val="24"/>
              </w:rPr>
              <w:t xml:space="preserve">| </w:t>
            </w:r>
            <w:r w:rsidRPr="000A55F9">
              <w:rPr>
                <w:rFonts w:asciiTheme="minorHAnsi" w:hAnsiTheme="minorHAnsi" w:cstheme="minorHAnsi"/>
                <w:b/>
                <w:sz w:val="24"/>
                <w:szCs w:val="24"/>
              </w:rPr>
              <w:t>12pt font</w:t>
            </w:r>
            <w:r>
              <w:rPr>
                <w:rFonts w:asciiTheme="minorHAnsi" w:hAnsiTheme="minorHAnsi" w:cstheme="minorHAnsi"/>
                <w:b/>
                <w:sz w:val="24"/>
                <w:szCs w:val="24"/>
              </w:rPr>
              <w:t xml:space="preserve"> </w:t>
            </w:r>
          </w:p>
          <w:p w14:paraId="75EF35A2" w14:textId="77777777" w:rsidR="00531BF9" w:rsidRPr="00C711D2" w:rsidRDefault="00531BF9" w:rsidP="00531BF9">
            <w:pPr>
              <w:pStyle w:val="ListParagraph"/>
              <w:tabs>
                <w:tab w:val="left" w:pos="-360"/>
                <w:tab w:val="left" w:pos="0"/>
                <w:tab w:val="left" w:pos="360"/>
                <w:tab w:val="left" w:pos="720"/>
                <w:tab w:val="left" w:pos="990"/>
                <w:tab w:val="left" w:pos="2880"/>
              </w:tabs>
              <w:spacing w:after="0" w:line="240" w:lineRule="auto"/>
              <w:jc w:val="both"/>
              <w:rPr>
                <w:rFonts w:asciiTheme="minorHAnsi" w:hAnsiTheme="minorHAnsi" w:cstheme="minorHAnsi"/>
                <w:color w:val="FF0000"/>
                <w:sz w:val="24"/>
                <w:szCs w:val="24"/>
              </w:rPr>
            </w:pPr>
            <w:bookmarkStart w:id="1" w:name="_GoBack"/>
            <w:bookmarkEnd w:id="1"/>
          </w:p>
        </w:tc>
      </w:tr>
    </w:tbl>
    <w:p w14:paraId="14791243" w14:textId="77777777" w:rsidR="00531BF9" w:rsidRPr="00C711D2" w:rsidRDefault="00531BF9" w:rsidP="00531BF9">
      <w:pPr>
        <w:pStyle w:val="ListParagraph"/>
        <w:numPr>
          <w:ilvl w:val="0"/>
          <w:numId w:val="13"/>
        </w:numPr>
        <w:rPr>
          <w:rFonts w:asciiTheme="minorHAnsi" w:hAnsiTheme="minorHAnsi" w:cstheme="minorHAnsi"/>
          <w:sz w:val="24"/>
          <w:szCs w:val="24"/>
        </w:rPr>
      </w:pPr>
      <w:r w:rsidRPr="00C711D2">
        <w:rPr>
          <w:rFonts w:asciiTheme="minorHAnsi" w:hAnsiTheme="minorHAnsi" w:cstheme="minorHAnsi"/>
          <w:sz w:val="24"/>
          <w:szCs w:val="24"/>
        </w:rPr>
        <w:t xml:space="preserve">Heighten public consciousness, awareness and support for parks and recreation. </w:t>
      </w:r>
    </w:p>
    <w:p w14:paraId="3987A40D" w14:textId="77777777" w:rsidR="00531BF9" w:rsidRPr="00C711D2" w:rsidRDefault="00531BF9" w:rsidP="00531BF9">
      <w:pPr>
        <w:pStyle w:val="ListParagraph"/>
        <w:numPr>
          <w:ilvl w:val="0"/>
          <w:numId w:val="13"/>
        </w:numPr>
        <w:rPr>
          <w:rFonts w:asciiTheme="minorHAnsi" w:hAnsiTheme="minorHAnsi" w:cstheme="minorHAnsi"/>
          <w:sz w:val="24"/>
          <w:szCs w:val="24"/>
        </w:rPr>
      </w:pPr>
      <w:r w:rsidRPr="00C711D2">
        <w:rPr>
          <w:rFonts w:asciiTheme="minorHAnsi" w:hAnsiTheme="minorHAnsi" w:cstheme="minorHAnsi"/>
          <w:sz w:val="24"/>
          <w:szCs w:val="24"/>
        </w:rPr>
        <w:t>Address a community need.</w:t>
      </w:r>
    </w:p>
    <w:p w14:paraId="4B55FD64" w14:textId="77777777" w:rsidR="00531BF9" w:rsidRPr="00C711D2" w:rsidRDefault="00531BF9" w:rsidP="00531BF9">
      <w:pPr>
        <w:pStyle w:val="ListParagraph"/>
        <w:numPr>
          <w:ilvl w:val="0"/>
          <w:numId w:val="13"/>
        </w:numPr>
        <w:rPr>
          <w:rFonts w:asciiTheme="minorHAnsi" w:hAnsiTheme="minorHAnsi" w:cstheme="minorHAnsi"/>
          <w:sz w:val="24"/>
          <w:szCs w:val="24"/>
        </w:rPr>
      </w:pPr>
      <w:r w:rsidRPr="00C711D2">
        <w:rPr>
          <w:rFonts w:asciiTheme="minorHAnsi" w:hAnsiTheme="minorHAnsi" w:cstheme="minorHAnsi"/>
          <w:sz w:val="24"/>
          <w:szCs w:val="24"/>
        </w:rPr>
        <w:t>Lead to increased advocacy for parks and recreation by your community.</w:t>
      </w:r>
    </w:p>
    <w:p w14:paraId="18C9D8BC" w14:textId="77777777" w:rsidR="00F50272" w:rsidRPr="00BC575F" w:rsidRDefault="00531BF9" w:rsidP="00BC575F">
      <w:pPr>
        <w:pStyle w:val="ListParagraph"/>
        <w:numPr>
          <w:ilvl w:val="0"/>
          <w:numId w:val="13"/>
        </w:numPr>
        <w:rPr>
          <w:b/>
          <w:sz w:val="24"/>
        </w:rPr>
      </w:pPr>
      <w:r w:rsidRPr="00F50272">
        <w:rPr>
          <w:rFonts w:asciiTheme="minorHAnsi" w:hAnsiTheme="minorHAnsi" w:cstheme="minorHAnsi"/>
          <w:sz w:val="24"/>
          <w:szCs w:val="24"/>
        </w:rPr>
        <w:t>Engage a new user group or enhance the experience of established users.</w:t>
      </w:r>
    </w:p>
    <w:p w14:paraId="73BBD379" w14:textId="39B28133" w:rsidR="00F50272" w:rsidRPr="00BC575F" w:rsidRDefault="00BC575F" w:rsidP="00F50272">
      <w:pPr>
        <w:pStyle w:val="ListParagraph"/>
        <w:widowControl w:val="0"/>
        <w:numPr>
          <w:ilvl w:val="0"/>
          <w:numId w:val="13"/>
        </w:numPr>
        <w:spacing w:after="0" w:line="240" w:lineRule="auto"/>
        <w:rPr>
          <w:sz w:val="24"/>
        </w:rPr>
      </w:pPr>
      <w:r>
        <w:rPr>
          <w:sz w:val="24"/>
        </w:rPr>
        <w:t>Particulars about this project that have an i</w:t>
      </w:r>
      <w:r w:rsidR="00F50272" w:rsidRPr="00BC575F">
        <w:rPr>
          <w:sz w:val="24"/>
        </w:rPr>
        <w:t xml:space="preserve">mpact to diverse members of your community? </w:t>
      </w:r>
    </w:p>
    <w:p w14:paraId="07ACCAE3" w14:textId="1DEC8FB0" w:rsidR="00F50272" w:rsidRPr="00BC575F" w:rsidRDefault="00F50272" w:rsidP="00F50272">
      <w:pPr>
        <w:pStyle w:val="ListParagraph"/>
        <w:widowControl w:val="0"/>
        <w:numPr>
          <w:ilvl w:val="1"/>
          <w:numId w:val="13"/>
        </w:numPr>
        <w:spacing w:after="0" w:line="240" w:lineRule="auto"/>
        <w:rPr>
          <w:sz w:val="24"/>
        </w:rPr>
      </w:pPr>
      <w:r w:rsidRPr="00BC575F">
        <w:rPr>
          <w:sz w:val="24"/>
        </w:rPr>
        <w:t>Narrate the demographics of your whole community.</w:t>
      </w:r>
    </w:p>
    <w:p w14:paraId="3E40119B" w14:textId="3F591EAE" w:rsidR="00F50272" w:rsidRPr="00BC575F" w:rsidRDefault="00F50272" w:rsidP="00BC575F">
      <w:pPr>
        <w:pStyle w:val="ListParagraph"/>
        <w:widowControl w:val="0"/>
        <w:numPr>
          <w:ilvl w:val="1"/>
          <w:numId w:val="13"/>
        </w:numPr>
        <w:spacing w:after="0" w:line="240" w:lineRule="auto"/>
        <w:rPr>
          <w:rFonts w:asciiTheme="minorHAnsi" w:hAnsiTheme="minorHAnsi" w:cstheme="minorHAnsi"/>
          <w:sz w:val="24"/>
          <w:szCs w:val="24"/>
        </w:rPr>
      </w:pPr>
      <w:r w:rsidRPr="00BC575F">
        <w:rPr>
          <w:sz w:val="24"/>
        </w:rPr>
        <w:t>Describe special or extraordinary outreach and marketing done to include diverse populations.</w:t>
      </w:r>
    </w:p>
    <w:p w14:paraId="7E01F081" w14:textId="78D9BC80" w:rsidR="00F50272" w:rsidRPr="00BC575F" w:rsidRDefault="00F50272" w:rsidP="00BC575F">
      <w:pPr>
        <w:pStyle w:val="ListParagraph"/>
        <w:widowControl w:val="0"/>
        <w:numPr>
          <w:ilvl w:val="1"/>
          <w:numId w:val="13"/>
        </w:numPr>
        <w:spacing w:after="0" w:line="240" w:lineRule="auto"/>
        <w:rPr>
          <w:rFonts w:asciiTheme="minorHAnsi" w:hAnsiTheme="minorHAnsi" w:cstheme="minorHAnsi"/>
          <w:sz w:val="24"/>
          <w:szCs w:val="24"/>
        </w:rPr>
      </w:pPr>
      <w:r w:rsidRPr="00BC575F">
        <w:rPr>
          <w:sz w:val="24"/>
        </w:rPr>
        <w:t xml:space="preserve">Explain any measuring systems in place to determine the reach to </w:t>
      </w:r>
      <w:r w:rsidR="00BC575F">
        <w:rPr>
          <w:sz w:val="24"/>
        </w:rPr>
        <w:t>underrepresented</w:t>
      </w:r>
      <w:r w:rsidRPr="00BC575F">
        <w:rPr>
          <w:sz w:val="24"/>
        </w:rPr>
        <w:t xml:space="preserve"> populations.</w:t>
      </w:r>
    </w:p>
    <w:p w14:paraId="2A519763" w14:textId="390B38DA" w:rsidR="00F50272" w:rsidRPr="00F50272" w:rsidRDefault="00F50272" w:rsidP="00BC575F">
      <w:pPr>
        <w:widowControl w:val="0"/>
        <w:spacing w:after="0" w:line="240" w:lineRule="auto"/>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11016"/>
      </w:tblGrid>
      <w:tr w:rsidR="00531BF9" w:rsidRPr="00C711D2" w14:paraId="73563DFF" w14:textId="77777777" w:rsidTr="00387A9A">
        <w:trPr>
          <w:jc w:val="center"/>
        </w:trPr>
        <w:tc>
          <w:tcPr>
            <w:tcW w:w="11016" w:type="dxa"/>
          </w:tcPr>
          <w:p w14:paraId="3B5A876D" w14:textId="77777777" w:rsidR="00531BF9" w:rsidRPr="00C711D2" w:rsidRDefault="00531BF9" w:rsidP="00531BF9">
            <w:p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NARRATIVE 3 (30 available points)</w:t>
            </w:r>
          </w:p>
          <w:p w14:paraId="1B0A3C63" w14:textId="77777777" w:rsidR="00531BF9" w:rsidRPr="00C711D2" w:rsidRDefault="00531BF9" w:rsidP="00531BF9">
            <w:pPr>
              <w:spacing w:after="0" w:line="100" w:lineRule="atLeast"/>
              <w:rPr>
                <w:rFonts w:asciiTheme="minorHAnsi" w:hAnsiTheme="minorHAnsi" w:cstheme="minorHAnsi"/>
                <w:b/>
                <w:i/>
                <w:sz w:val="24"/>
                <w:szCs w:val="24"/>
              </w:rPr>
            </w:pPr>
            <w:r w:rsidRPr="00C711D2">
              <w:rPr>
                <w:rFonts w:asciiTheme="minorHAnsi" w:hAnsiTheme="minorHAnsi" w:cstheme="minorHAnsi"/>
                <w:b/>
                <w:i/>
                <w:sz w:val="24"/>
                <w:szCs w:val="24"/>
              </w:rPr>
              <w:t>Benefit to the Field</w:t>
            </w:r>
          </w:p>
          <w:p w14:paraId="093BCE16" w14:textId="77777777" w:rsidR="00B27B78" w:rsidRPr="00C711D2" w:rsidRDefault="00B27B78" w:rsidP="00B27B78">
            <w:pPr>
              <w:spacing w:after="0" w:line="100" w:lineRule="atLeast"/>
              <w:rPr>
                <w:rFonts w:asciiTheme="minorHAnsi" w:hAnsiTheme="minorHAnsi" w:cstheme="minorHAnsi"/>
                <w:b/>
                <w:sz w:val="24"/>
                <w:szCs w:val="24"/>
              </w:rPr>
            </w:pPr>
            <w:r>
              <w:rPr>
                <w:rFonts w:asciiTheme="minorHAnsi" w:hAnsiTheme="minorHAnsi" w:cstheme="minorHAnsi"/>
                <w:b/>
                <w:sz w:val="24"/>
                <w:szCs w:val="24"/>
              </w:rPr>
              <w:t>Max 3 pages</w:t>
            </w:r>
            <w:r w:rsidRPr="00C711D2">
              <w:rPr>
                <w:rFonts w:asciiTheme="minorHAnsi" w:hAnsiTheme="minorHAnsi" w:cstheme="minorHAnsi"/>
                <w:b/>
                <w:sz w:val="24"/>
                <w:szCs w:val="24"/>
              </w:rPr>
              <w:t xml:space="preserve"> | 1.5 spaced </w:t>
            </w:r>
            <w:r>
              <w:rPr>
                <w:rFonts w:asciiTheme="minorHAnsi" w:hAnsiTheme="minorHAnsi" w:cstheme="minorHAnsi"/>
                <w:b/>
                <w:sz w:val="24"/>
                <w:szCs w:val="24"/>
              </w:rPr>
              <w:t xml:space="preserve">| </w:t>
            </w:r>
            <w:r w:rsidRPr="000A55F9">
              <w:rPr>
                <w:rFonts w:asciiTheme="minorHAnsi" w:hAnsiTheme="minorHAnsi" w:cstheme="minorHAnsi"/>
                <w:b/>
                <w:sz w:val="24"/>
                <w:szCs w:val="24"/>
              </w:rPr>
              <w:t>12pt font</w:t>
            </w:r>
            <w:r>
              <w:rPr>
                <w:rFonts w:asciiTheme="minorHAnsi" w:hAnsiTheme="minorHAnsi" w:cstheme="minorHAnsi"/>
                <w:b/>
                <w:sz w:val="24"/>
                <w:szCs w:val="24"/>
              </w:rPr>
              <w:t xml:space="preserve"> </w:t>
            </w:r>
          </w:p>
          <w:p w14:paraId="19372369" w14:textId="77777777" w:rsidR="00531BF9" w:rsidRPr="00C711D2" w:rsidRDefault="00531BF9" w:rsidP="00387A9A">
            <w:pPr>
              <w:pStyle w:val="ListParagraph"/>
              <w:tabs>
                <w:tab w:val="left" w:pos="-360"/>
                <w:tab w:val="left" w:pos="0"/>
                <w:tab w:val="left" w:pos="360"/>
                <w:tab w:val="left" w:pos="720"/>
                <w:tab w:val="left" w:pos="990"/>
                <w:tab w:val="left" w:pos="2880"/>
              </w:tabs>
              <w:spacing w:after="0" w:line="240" w:lineRule="auto"/>
              <w:jc w:val="both"/>
              <w:rPr>
                <w:rFonts w:asciiTheme="minorHAnsi" w:hAnsiTheme="minorHAnsi" w:cstheme="minorHAnsi"/>
                <w:color w:val="FF0000"/>
                <w:sz w:val="24"/>
                <w:szCs w:val="24"/>
              </w:rPr>
            </w:pPr>
          </w:p>
        </w:tc>
      </w:tr>
    </w:tbl>
    <w:p w14:paraId="6B46C2A7" w14:textId="77777777" w:rsidR="004A086F" w:rsidRPr="00C711D2" w:rsidRDefault="004A086F" w:rsidP="004A086F">
      <w:pPr>
        <w:pStyle w:val="ListParagraph"/>
        <w:numPr>
          <w:ilvl w:val="0"/>
          <w:numId w:val="14"/>
        </w:numPr>
        <w:rPr>
          <w:rFonts w:asciiTheme="minorHAnsi" w:hAnsiTheme="minorHAnsi" w:cstheme="minorHAnsi"/>
          <w:sz w:val="24"/>
          <w:szCs w:val="24"/>
        </w:rPr>
      </w:pPr>
      <w:r w:rsidRPr="00C711D2">
        <w:rPr>
          <w:rFonts w:asciiTheme="minorHAnsi" w:hAnsiTheme="minorHAnsi" w:cstheme="minorHAnsi"/>
          <w:sz w:val="24"/>
          <w:szCs w:val="24"/>
        </w:rPr>
        <w:t>Advance the awareness of the benefits of parks, recreation and conservation movement beyond your community.</w:t>
      </w:r>
    </w:p>
    <w:p w14:paraId="7B073350" w14:textId="60BCA7CB" w:rsidR="00C711D2" w:rsidRDefault="004A086F" w:rsidP="00C711D2">
      <w:pPr>
        <w:pStyle w:val="ListParagraph"/>
        <w:numPr>
          <w:ilvl w:val="0"/>
          <w:numId w:val="14"/>
        </w:numPr>
        <w:rPr>
          <w:rFonts w:asciiTheme="minorHAnsi" w:hAnsiTheme="minorHAnsi" w:cstheme="minorHAnsi"/>
          <w:sz w:val="24"/>
          <w:szCs w:val="24"/>
        </w:rPr>
      </w:pPr>
      <w:r w:rsidRPr="00C711D2">
        <w:rPr>
          <w:rFonts w:asciiTheme="minorHAnsi" w:hAnsiTheme="minorHAnsi" w:cstheme="minorHAnsi"/>
          <w:sz w:val="24"/>
          <w:szCs w:val="24"/>
        </w:rPr>
        <w:t xml:space="preserve">Create a heightened awareness of the linkage of parks and recreation to Florida’s health, economy, environmental sustainability, and sense of community and place. </w:t>
      </w:r>
    </w:p>
    <w:p w14:paraId="407E09C3" w14:textId="7B459FC3" w:rsidR="00B27B78" w:rsidRDefault="00B27B78" w:rsidP="00B27B78">
      <w:pPr>
        <w:rPr>
          <w:rFonts w:asciiTheme="minorHAnsi" w:hAnsiTheme="minorHAnsi" w:cstheme="minorHAnsi"/>
          <w:sz w:val="24"/>
          <w:szCs w:val="24"/>
        </w:rPr>
      </w:pPr>
    </w:p>
    <w:p w14:paraId="390EE2CB" w14:textId="3CCDCF16" w:rsidR="00B27B78" w:rsidRPr="00B27B78" w:rsidRDefault="00B27B78" w:rsidP="00B27B78">
      <w:pPr>
        <w:jc w:val="center"/>
        <w:rPr>
          <w:rFonts w:asciiTheme="minorHAnsi" w:hAnsiTheme="minorHAnsi" w:cstheme="minorHAnsi"/>
          <w:i/>
          <w:sz w:val="24"/>
          <w:szCs w:val="24"/>
        </w:rPr>
      </w:pPr>
      <w:r w:rsidRPr="00B27B78">
        <w:rPr>
          <w:rFonts w:asciiTheme="minorHAnsi" w:hAnsiTheme="minorHAnsi" w:cstheme="minorHAnsi"/>
          <w:i/>
          <w:sz w:val="24"/>
          <w:szCs w:val="24"/>
        </w:rPr>
        <w:t>Continued on next page</w:t>
      </w:r>
    </w:p>
    <w:p w14:paraId="7998B4FE" w14:textId="39005955" w:rsidR="00B27B78" w:rsidRDefault="00B27B78" w:rsidP="00B27B78">
      <w:pPr>
        <w:rPr>
          <w:rFonts w:asciiTheme="minorHAnsi" w:hAnsiTheme="minorHAnsi" w:cstheme="minorHAnsi"/>
          <w:sz w:val="24"/>
          <w:szCs w:val="24"/>
        </w:rPr>
      </w:pPr>
    </w:p>
    <w:p w14:paraId="5D6FDD8E" w14:textId="77777777" w:rsidR="00B27B78" w:rsidRPr="00B27B78" w:rsidRDefault="00B27B78" w:rsidP="00B27B78">
      <w:pPr>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11016"/>
      </w:tblGrid>
      <w:tr w:rsidR="004A086F" w:rsidRPr="00C711D2" w14:paraId="5537FF43" w14:textId="77777777" w:rsidTr="00387A9A">
        <w:trPr>
          <w:jc w:val="center"/>
        </w:trPr>
        <w:tc>
          <w:tcPr>
            <w:tcW w:w="11016" w:type="dxa"/>
          </w:tcPr>
          <w:p w14:paraId="28DD023B" w14:textId="77777777" w:rsidR="004A086F" w:rsidRPr="00C711D2" w:rsidRDefault="004A086F" w:rsidP="004A086F">
            <w:p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NARRATIVE 4 (10 available points)</w:t>
            </w:r>
          </w:p>
          <w:p w14:paraId="41AB5638" w14:textId="77777777" w:rsidR="004A086F" w:rsidRPr="00C711D2" w:rsidRDefault="004A086F" w:rsidP="004A086F">
            <w:pPr>
              <w:spacing w:after="0" w:line="100" w:lineRule="atLeast"/>
              <w:rPr>
                <w:rFonts w:asciiTheme="minorHAnsi" w:hAnsiTheme="minorHAnsi" w:cstheme="minorHAnsi"/>
                <w:b/>
                <w:i/>
                <w:sz w:val="24"/>
                <w:szCs w:val="24"/>
              </w:rPr>
            </w:pPr>
            <w:r w:rsidRPr="00C711D2">
              <w:rPr>
                <w:rFonts w:asciiTheme="minorHAnsi" w:hAnsiTheme="minorHAnsi" w:cstheme="minorHAnsi"/>
                <w:b/>
                <w:i/>
                <w:sz w:val="24"/>
                <w:szCs w:val="24"/>
              </w:rPr>
              <w:t>Reports and Circulation</w:t>
            </w:r>
          </w:p>
          <w:p w14:paraId="19EA2480" w14:textId="77777777" w:rsidR="00B27B78" w:rsidRPr="00C711D2" w:rsidRDefault="00B27B78" w:rsidP="00B27B78">
            <w:pPr>
              <w:spacing w:after="0" w:line="100" w:lineRule="atLeast"/>
              <w:rPr>
                <w:rFonts w:asciiTheme="minorHAnsi" w:hAnsiTheme="minorHAnsi" w:cstheme="minorHAnsi"/>
                <w:b/>
                <w:sz w:val="24"/>
                <w:szCs w:val="24"/>
              </w:rPr>
            </w:pPr>
            <w:r>
              <w:rPr>
                <w:rFonts w:asciiTheme="minorHAnsi" w:hAnsiTheme="minorHAnsi" w:cstheme="minorHAnsi"/>
                <w:b/>
                <w:sz w:val="24"/>
                <w:szCs w:val="24"/>
              </w:rPr>
              <w:t>Max 1 page</w:t>
            </w:r>
            <w:r w:rsidRPr="00C711D2">
              <w:rPr>
                <w:rFonts w:asciiTheme="minorHAnsi" w:hAnsiTheme="minorHAnsi" w:cstheme="minorHAnsi"/>
                <w:b/>
                <w:sz w:val="24"/>
                <w:szCs w:val="24"/>
              </w:rPr>
              <w:t xml:space="preserve"> | 1.5 spaced </w:t>
            </w:r>
            <w:r>
              <w:rPr>
                <w:rFonts w:asciiTheme="minorHAnsi" w:hAnsiTheme="minorHAnsi" w:cstheme="minorHAnsi"/>
                <w:b/>
                <w:sz w:val="24"/>
                <w:szCs w:val="24"/>
              </w:rPr>
              <w:t xml:space="preserve">| </w:t>
            </w:r>
            <w:r w:rsidRPr="000A55F9">
              <w:rPr>
                <w:rFonts w:asciiTheme="minorHAnsi" w:hAnsiTheme="minorHAnsi" w:cstheme="minorHAnsi"/>
                <w:b/>
                <w:sz w:val="24"/>
                <w:szCs w:val="24"/>
              </w:rPr>
              <w:t>12pt font</w:t>
            </w:r>
            <w:r>
              <w:rPr>
                <w:rFonts w:asciiTheme="minorHAnsi" w:hAnsiTheme="minorHAnsi" w:cstheme="minorHAnsi"/>
                <w:b/>
                <w:sz w:val="24"/>
                <w:szCs w:val="24"/>
              </w:rPr>
              <w:t xml:space="preserve"> </w:t>
            </w:r>
          </w:p>
          <w:p w14:paraId="79A8A111" w14:textId="77777777" w:rsidR="004A086F" w:rsidRPr="00C711D2" w:rsidRDefault="004A086F" w:rsidP="00387A9A">
            <w:pPr>
              <w:pStyle w:val="ListParagraph"/>
              <w:tabs>
                <w:tab w:val="left" w:pos="-360"/>
                <w:tab w:val="left" w:pos="0"/>
                <w:tab w:val="left" w:pos="360"/>
                <w:tab w:val="left" w:pos="720"/>
                <w:tab w:val="left" w:pos="990"/>
                <w:tab w:val="left" w:pos="2880"/>
              </w:tabs>
              <w:spacing w:after="0" w:line="240" w:lineRule="auto"/>
              <w:jc w:val="both"/>
              <w:rPr>
                <w:rFonts w:asciiTheme="minorHAnsi" w:hAnsiTheme="minorHAnsi" w:cstheme="minorHAnsi"/>
                <w:color w:val="FF0000"/>
                <w:sz w:val="24"/>
                <w:szCs w:val="24"/>
              </w:rPr>
            </w:pPr>
          </w:p>
        </w:tc>
      </w:tr>
    </w:tbl>
    <w:p w14:paraId="4C3FED1F" w14:textId="77777777" w:rsidR="004A086F" w:rsidRPr="00C711D2" w:rsidRDefault="004A086F" w:rsidP="004A086F">
      <w:pPr>
        <w:pStyle w:val="ListParagraph"/>
        <w:numPr>
          <w:ilvl w:val="0"/>
          <w:numId w:val="15"/>
        </w:numPr>
        <w:rPr>
          <w:rFonts w:asciiTheme="minorHAnsi" w:hAnsiTheme="minorHAnsi" w:cstheme="minorHAnsi"/>
          <w:sz w:val="24"/>
          <w:szCs w:val="24"/>
        </w:rPr>
      </w:pPr>
      <w:r w:rsidRPr="00C711D2">
        <w:rPr>
          <w:rFonts w:asciiTheme="minorHAnsi" w:hAnsiTheme="minorHAnsi" w:cstheme="minorHAnsi"/>
          <w:sz w:val="24"/>
          <w:szCs w:val="24"/>
        </w:rPr>
        <w:t xml:space="preserve">General description of the target market for the piece/effort/initiative (age group, cultural segment, businesses, tourist markets, etc.) </w:t>
      </w:r>
    </w:p>
    <w:p w14:paraId="6A3C8876" w14:textId="77777777" w:rsidR="004A086F" w:rsidRPr="00C711D2" w:rsidRDefault="004A086F" w:rsidP="004A086F">
      <w:pPr>
        <w:pStyle w:val="ListParagraph"/>
        <w:numPr>
          <w:ilvl w:val="0"/>
          <w:numId w:val="15"/>
        </w:numPr>
        <w:rPr>
          <w:rFonts w:asciiTheme="minorHAnsi" w:hAnsiTheme="minorHAnsi" w:cstheme="minorHAnsi"/>
          <w:sz w:val="24"/>
          <w:szCs w:val="24"/>
        </w:rPr>
      </w:pPr>
      <w:r w:rsidRPr="00C711D2">
        <w:rPr>
          <w:rFonts w:asciiTheme="minorHAnsi" w:hAnsiTheme="minorHAnsi" w:cstheme="minorHAnsi"/>
          <w:sz w:val="24"/>
          <w:szCs w:val="24"/>
        </w:rPr>
        <w:t xml:space="preserve">Total community population. </w:t>
      </w:r>
    </w:p>
    <w:p w14:paraId="155D1C5E" w14:textId="77777777" w:rsidR="004A086F" w:rsidRPr="00C711D2" w:rsidRDefault="004A086F" w:rsidP="004A086F">
      <w:pPr>
        <w:pStyle w:val="ListParagraph"/>
        <w:numPr>
          <w:ilvl w:val="0"/>
          <w:numId w:val="15"/>
        </w:numPr>
        <w:rPr>
          <w:rFonts w:asciiTheme="minorHAnsi" w:hAnsiTheme="minorHAnsi" w:cstheme="minorHAnsi"/>
          <w:sz w:val="24"/>
          <w:szCs w:val="24"/>
        </w:rPr>
      </w:pPr>
      <w:r w:rsidRPr="00C711D2">
        <w:rPr>
          <w:rFonts w:asciiTheme="minorHAnsi" w:hAnsiTheme="minorHAnsi" w:cstheme="minorHAnsi"/>
          <w:sz w:val="24"/>
          <w:szCs w:val="24"/>
        </w:rPr>
        <w:t>Estimated circulation or exposure of your piece/effort/initiative.</w:t>
      </w:r>
    </w:p>
    <w:p w14:paraId="07CDE484" w14:textId="00C4489D" w:rsidR="004A086F" w:rsidRPr="00C711D2" w:rsidRDefault="004A086F" w:rsidP="004A086F">
      <w:pPr>
        <w:pStyle w:val="ListParagraph"/>
        <w:numPr>
          <w:ilvl w:val="0"/>
          <w:numId w:val="15"/>
        </w:numPr>
        <w:rPr>
          <w:rFonts w:asciiTheme="minorHAnsi" w:hAnsiTheme="minorHAnsi" w:cstheme="minorHAnsi"/>
          <w:sz w:val="24"/>
          <w:szCs w:val="24"/>
        </w:rPr>
      </w:pPr>
      <w:r w:rsidRPr="00C711D2">
        <w:rPr>
          <w:rFonts w:asciiTheme="minorHAnsi" w:hAnsiTheme="minorHAnsi" w:cstheme="minorHAnsi"/>
          <w:sz w:val="24"/>
          <w:szCs w:val="24"/>
        </w:rPr>
        <w:t xml:space="preserve">Attach an analytical report (# of hits/likes, etc.) </w:t>
      </w:r>
    </w:p>
    <w:p w14:paraId="2A87CFDC" w14:textId="5C5110E4" w:rsidR="00C711D2" w:rsidRDefault="00AD74EE" w:rsidP="00962999">
      <w:pPr>
        <w:pBdr>
          <w:bottom w:val="single" w:sz="12" w:space="1" w:color="auto"/>
        </w:pBd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Your application and submission will be reviewed by a panel.  The panel will score your application and submission based not only on the completeness of your application, but also for how creative and thorough you are in your submission and narrative descriptions. This application is not just a checklist, it is an opportunity for you to demonstrate why your nomination should serve as a model for other Parks and Recreation agencies.</w:t>
      </w:r>
    </w:p>
    <w:p w14:paraId="2D01F0FE" w14:textId="72D8BF39" w:rsidR="00BC575F" w:rsidRDefault="00BC575F" w:rsidP="00962999">
      <w:pPr>
        <w:pBdr>
          <w:bottom w:val="single" w:sz="12" w:space="1" w:color="auto"/>
        </w:pBdr>
        <w:spacing w:after="0" w:line="100" w:lineRule="atLeast"/>
        <w:rPr>
          <w:rFonts w:asciiTheme="minorHAnsi" w:hAnsiTheme="minorHAnsi" w:cstheme="minorHAnsi"/>
          <w:sz w:val="24"/>
          <w:szCs w:val="24"/>
        </w:rPr>
      </w:pPr>
    </w:p>
    <w:p w14:paraId="1EAB63E2" w14:textId="77777777" w:rsidR="00BC575F" w:rsidRDefault="00BC575F" w:rsidP="00267A68">
      <w:pPr>
        <w:tabs>
          <w:tab w:val="center" w:pos="5400"/>
        </w:tabs>
        <w:rPr>
          <w:b/>
          <w:bCs/>
          <w:sz w:val="24"/>
          <w:highlight w:val="lightGray"/>
        </w:rPr>
      </w:pPr>
    </w:p>
    <w:p w14:paraId="65BEA9EC" w14:textId="5A61ADCD" w:rsidR="00267A68" w:rsidRPr="009B426B" w:rsidRDefault="00267A68" w:rsidP="00267A68">
      <w:pPr>
        <w:tabs>
          <w:tab w:val="center" w:pos="5400"/>
        </w:tabs>
        <w:rPr>
          <w:bCs/>
          <w:sz w:val="24"/>
        </w:rPr>
      </w:pPr>
      <w:r w:rsidRPr="00267A68">
        <w:rPr>
          <w:b/>
          <w:bCs/>
          <w:sz w:val="24"/>
          <w:highlight w:val="lightGray"/>
        </w:rPr>
        <w:t>ELECTRONIC SUBMISSION FORMAT:</w:t>
      </w:r>
      <w:r w:rsidRPr="009B426B">
        <w:rPr>
          <w:bCs/>
          <w:sz w:val="24"/>
        </w:rPr>
        <w:t xml:space="preserve">  </w:t>
      </w:r>
      <w:r>
        <w:rPr>
          <w:bCs/>
          <w:sz w:val="24"/>
        </w:rPr>
        <w:t>Electronic Category submissions (and maybe your Campaign/Initiative submission) can be submitted via email</w:t>
      </w:r>
      <w:r w:rsidRPr="009B426B">
        <w:rPr>
          <w:bCs/>
          <w:sz w:val="24"/>
        </w:rPr>
        <w:t>.  Please follow the steps below to make your submission:</w:t>
      </w:r>
    </w:p>
    <w:p w14:paraId="5E89A437" w14:textId="5D057D67" w:rsidR="00267A68" w:rsidRPr="00FC6064" w:rsidRDefault="00267A68" w:rsidP="00D868F2">
      <w:pPr>
        <w:pStyle w:val="ListParagraph"/>
        <w:widowControl w:val="0"/>
        <w:numPr>
          <w:ilvl w:val="0"/>
          <w:numId w:val="17"/>
        </w:numPr>
        <w:tabs>
          <w:tab w:val="left" w:pos="360"/>
          <w:tab w:val="center" w:pos="5400"/>
        </w:tabs>
        <w:spacing w:after="0" w:line="240" w:lineRule="auto"/>
        <w:rPr>
          <w:bCs/>
          <w:sz w:val="24"/>
        </w:rPr>
      </w:pPr>
      <w:r w:rsidRPr="00FC6064">
        <w:rPr>
          <w:bCs/>
          <w:sz w:val="24"/>
        </w:rPr>
        <w:t>Complete the nomination form (page one) by typing directly onto this document</w:t>
      </w:r>
      <w:r>
        <w:rPr>
          <w:bCs/>
          <w:sz w:val="24"/>
        </w:rPr>
        <w:t>. This must be included in your final submission.</w:t>
      </w:r>
      <w:r w:rsidR="00D868F2" w:rsidRPr="00D868F2">
        <w:t xml:space="preserve"> </w:t>
      </w:r>
      <w:r w:rsidR="00D868F2" w:rsidRPr="00D868F2">
        <w:rPr>
          <w:bCs/>
          <w:sz w:val="24"/>
        </w:rPr>
        <w:t>All applications MUST BE TYPED</w:t>
      </w:r>
      <w:r w:rsidR="00D868F2">
        <w:rPr>
          <w:bCs/>
          <w:sz w:val="24"/>
        </w:rPr>
        <w:t>.</w:t>
      </w:r>
    </w:p>
    <w:p w14:paraId="616DB7E2" w14:textId="77777777" w:rsidR="00267A68" w:rsidRPr="00FC6064" w:rsidRDefault="00267A68" w:rsidP="00267A68">
      <w:pPr>
        <w:pStyle w:val="ListParagraph"/>
        <w:widowControl w:val="0"/>
        <w:numPr>
          <w:ilvl w:val="0"/>
          <w:numId w:val="17"/>
        </w:numPr>
        <w:tabs>
          <w:tab w:val="left" w:pos="360"/>
          <w:tab w:val="center" w:pos="5400"/>
        </w:tabs>
        <w:spacing w:after="0" w:line="240" w:lineRule="auto"/>
        <w:rPr>
          <w:bCs/>
          <w:sz w:val="24"/>
        </w:rPr>
      </w:pPr>
      <w:r w:rsidRPr="00FC6064">
        <w:rPr>
          <w:bCs/>
          <w:sz w:val="24"/>
        </w:rPr>
        <w:t xml:space="preserve">Include a snapshot page that outlines or bullets the main ideas and concepts you’d like to communicate to the judges. This should also include the basic answers to any required information. </w:t>
      </w:r>
    </w:p>
    <w:p w14:paraId="49343424" w14:textId="7BCD5087" w:rsidR="00267A68" w:rsidRPr="00FC6064" w:rsidRDefault="00267A68" w:rsidP="00267A68">
      <w:pPr>
        <w:pStyle w:val="ListParagraph"/>
        <w:widowControl w:val="0"/>
        <w:numPr>
          <w:ilvl w:val="0"/>
          <w:numId w:val="17"/>
        </w:numPr>
        <w:tabs>
          <w:tab w:val="left" w:pos="360"/>
          <w:tab w:val="center" w:pos="5400"/>
        </w:tabs>
        <w:spacing w:after="0" w:line="240" w:lineRule="auto"/>
        <w:rPr>
          <w:bCs/>
          <w:sz w:val="24"/>
        </w:rPr>
      </w:pPr>
      <w:r w:rsidRPr="00FC6064">
        <w:rPr>
          <w:bCs/>
          <w:sz w:val="24"/>
        </w:rPr>
        <w:t>Type your response to the Narrative sections.</w:t>
      </w:r>
    </w:p>
    <w:p w14:paraId="72C11727" w14:textId="5FD9F570" w:rsidR="00267A68" w:rsidRPr="00FC6064" w:rsidRDefault="00267A68" w:rsidP="00267A68">
      <w:pPr>
        <w:pStyle w:val="ListParagraph"/>
        <w:widowControl w:val="0"/>
        <w:numPr>
          <w:ilvl w:val="0"/>
          <w:numId w:val="17"/>
        </w:numPr>
        <w:spacing w:after="0" w:line="240" w:lineRule="auto"/>
        <w:rPr>
          <w:sz w:val="24"/>
        </w:rPr>
      </w:pPr>
      <w:r w:rsidRPr="00FC6064">
        <w:rPr>
          <w:sz w:val="24"/>
        </w:rPr>
        <w:t xml:space="preserve">Your </w:t>
      </w:r>
      <w:r>
        <w:rPr>
          <w:sz w:val="24"/>
        </w:rPr>
        <w:t>submission</w:t>
      </w:r>
      <w:r w:rsidRPr="00FC6064">
        <w:rPr>
          <w:sz w:val="24"/>
        </w:rPr>
        <w:t xml:space="preserve"> should be in this order</w:t>
      </w:r>
    </w:p>
    <w:p w14:paraId="74A21758" w14:textId="15F484AB" w:rsidR="00267A68" w:rsidRPr="00106BAA" w:rsidRDefault="00267A68" w:rsidP="00267A68">
      <w:pPr>
        <w:pStyle w:val="ListParagraph"/>
        <w:widowControl w:val="0"/>
        <w:numPr>
          <w:ilvl w:val="1"/>
          <w:numId w:val="17"/>
        </w:numPr>
        <w:spacing w:after="0" w:line="240" w:lineRule="auto"/>
        <w:rPr>
          <w:sz w:val="24"/>
        </w:rPr>
      </w:pPr>
      <w:r w:rsidRPr="00106BAA">
        <w:rPr>
          <w:sz w:val="24"/>
        </w:rPr>
        <w:t>Nomination Form</w:t>
      </w:r>
    </w:p>
    <w:p w14:paraId="096685A1" w14:textId="5C0596DD" w:rsidR="00267A68" w:rsidRPr="00106BAA" w:rsidRDefault="00267A68" w:rsidP="00267A68">
      <w:pPr>
        <w:pStyle w:val="ListParagraph"/>
        <w:widowControl w:val="0"/>
        <w:numPr>
          <w:ilvl w:val="1"/>
          <w:numId w:val="17"/>
        </w:numPr>
        <w:spacing w:after="0" w:line="240" w:lineRule="auto"/>
        <w:rPr>
          <w:sz w:val="24"/>
        </w:rPr>
      </w:pPr>
      <w:r>
        <w:rPr>
          <w:noProof/>
          <w:sz w:val="24"/>
        </w:rPr>
        <w:t>Narratives</w:t>
      </w:r>
    </w:p>
    <w:p w14:paraId="3D21324D" w14:textId="40470058" w:rsidR="00267A68" w:rsidRPr="00106BAA" w:rsidRDefault="00267A68" w:rsidP="00267A68">
      <w:pPr>
        <w:pStyle w:val="ListParagraph"/>
        <w:widowControl w:val="0"/>
        <w:numPr>
          <w:ilvl w:val="1"/>
          <w:numId w:val="17"/>
        </w:numPr>
        <w:spacing w:after="0" w:line="240" w:lineRule="auto"/>
        <w:rPr>
          <w:sz w:val="24"/>
        </w:rPr>
      </w:pPr>
      <w:r w:rsidRPr="00106BAA">
        <w:rPr>
          <w:sz w:val="24"/>
        </w:rPr>
        <w:t>Supplementary Material</w:t>
      </w:r>
      <w:r>
        <w:rPr>
          <w:sz w:val="24"/>
        </w:rPr>
        <w:t xml:space="preserve"> (including the piec</w:t>
      </w:r>
      <w:r w:rsidR="00655A76">
        <w:rPr>
          <w:sz w:val="24"/>
        </w:rPr>
        <w:t>e/link to piece being nominated – no more than four pages)</w:t>
      </w:r>
    </w:p>
    <w:p w14:paraId="4358B084" w14:textId="65F8654F" w:rsidR="00267A68" w:rsidRPr="00FC6064" w:rsidRDefault="00267A68" w:rsidP="00267A68">
      <w:pPr>
        <w:pStyle w:val="ListParagraph"/>
        <w:widowControl w:val="0"/>
        <w:numPr>
          <w:ilvl w:val="0"/>
          <w:numId w:val="17"/>
        </w:numPr>
        <w:tabs>
          <w:tab w:val="left" w:pos="360"/>
          <w:tab w:val="center" w:pos="5400"/>
        </w:tabs>
        <w:spacing w:after="0" w:line="240" w:lineRule="auto"/>
        <w:rPr>
          <w:bCs/>
          <w:sz w:val="24"/>
        </w:rPr>
      </w:pPr>
      <w:r w:rsidRPr="00FC6064">
        <w:rPr>
          <w:bCs/>
          <w:sz w:val="24"/>
        </w:rPr>
        <w:t xml:space="preserve">If you need direction about creating a pdf from multiple documents, </w:t>
      </w:r>
      <w:hyperlink r:id="rId8" w:history="1">
        <w:r w:rsidRPr="00FC6064">
          <w:rPr>
            <w:rStyle w:val="Hyperlink"/>
            <w:bCs/>
            <w:sz w:val="24"/>
          </w:rPr>
          <w:t>click here</w:t>
        </w:r>
      </w:hyperlink>
      <w:r w:rsidRPr="00FC6064">
        <w:rPr>
          <w:bCs/>
          <w:sz w:val="24"/>
        </w:rPr>
        <w:t>.</w:t>
      </w:r>
    </w:p>
    <w:p w14:paraId="2E1F8CDC" w14:textId="03FE18EC" w:rsidR="00267A68" w:rsidRDefault="00267A68" w:rsidP="00962999">
      <w:pPr>
        <w:spacing w:after="0" w:line="100" w:lineRule="atLeast"/>
        <w:rPr>
          <w:rFonts w:asciiTheme="minorHAnsi" w:hAnsiTheme="minorHAnsi" w:cstheme="minorHAnsi"/>
          <w:b/>
          <w:sz w:val="24"/>
          <w:szCs w:val="24"/>
          <w:u w:val="single"/>
        </w:rPr>
      </w:pPr>
    </w:p>
    <w:p w14:paraId="1C10F337" w14:textId="37E7163F" w:rsidR="00962999" w:rsidRPr="00C711D2" w:rsidRDefault="00655A76" w:rsidP="00962999">
      <w:pPr>
        <w:spacing w:after="0" w:line="100" w:lineRule="atLeast"/>
        <w:rPr>
          <w:rFonts w:asciiTheme="minorHAnsi" w:hAnsiTheme="minorHAnsi" w:cstheme="minorHAnsi"/>
          <w:b/>
          <w:sz w:val="24"/>
          <w:szCs w:val="24"/>
          <w:u w:val="single"/>
        </w:rPr>
      </w:pPr>
      <w:r>
        <w:rPr>
          <w:b/>
          <w:bCs/>
          <w:sz w:val="24"/>
          <w:highlight w:val="lightGray"/>
        </w:rPr>
        <w:t>PHYSICAL</w:t>
      </w:r>
      <w:r w:rsidR="00267A68" w:rsidRPr="00267A68">
        <w:rPr>
          <w:b/>
          <w:bCs/>
          <w:sz w:val="24"/>
          <w:highlight w:val="lightGray"/>
        </w:rPr>
        <w:t xml:space="preserve"> SUBMISSION FORMAT:</w:t>
      </w:r>
      <w:r w:rsidR="00267A68">
        <w:rPr>
          <w:b/>
          <w:bCs/>
          <w:sz w:val="24"/>
        </w:rPr>
        <w:t xml:space="preserve"> </w:t>
      </w:r>
      <w:r w:rsidR="00267A68">
        <w:rPr>
          <w:rFonts w:asciiTheme="minorHAnsi" w:hAnsiTheme="minorHAnsi" w:cstheme="minorHAnsi"/>
          <w:sz w:val="24"/>
          <w:szCs w:val="24"/>
        </w:rPr>
        <w:t>Physical submissions (Print and Campaign/Initiative Category) mu</w:t>
      </w:r>
      <w:r w:rsidR="00224247" w:rsidRPr="00C711D2">
        <w:rPr>
          <w:rFonts w:asciiTheme="minorHAnsi" w:hAnsiTheme="minorHAnsi" w:cstheme="minorHAnsi"/>
          <w:sz w:val="24"/>
          <w:szCs w:val="24"/>
        </w:rPr>
        <w:t xml:space="preserve">st be in a three-ring binder </w:t>
      </w:r>
      <w:r w:rsidR="00267A68">
        <w:rPr>
          <w:rFonts w:asciiTheme="minorHAnsi" w:hAnsiTheme="minorHAnsi" w:cstheme="minorHAnsi"/>
          <w:sz w:val="24"/>
          <w:szCs w:val="24"/>
        </w:rPr>
        <w:t xml:space="preserve">or folder </w:t>
      </w:r>
      <w:r w:rsidR="00224247" w:rsidRPr="00C711D2">
        <w:rPr>
          <w:rFonts w:asciiTheme="minorHAnsi" w:hAnsiTheme="minorHAnsi" w:cstheme="minorHAnsi"/>
          <w:sz w:val="24"/>
          <w:szCs w:val="24"/>
        </w:rPr>
        <w:t>with plastic cover and five tab dividers.</w:t>
      </w:r>
      <w:r w:rsidR="00224247" w:rsidRPr="00C711D2">
        <w:rPr>
          <w:rFonts w:asciiTheme="minorHAnsi" w:hAnsiTheme="minorHAnsi" w:cstheme="minorHAnsi"/>
          <w:b/>
          <w:sz w:val="24"/>
          <w:szCs w:val="24"/>
          <w:u w:val="single"/>
        </w:rPr>
        <w:t xml:space="preserve"> </w:t>
      </w:r>
    </w:p>
    <w:p w14:paraId="69241BEE" w14:textId="58C413F5" w:rsidR="00962999" w:rsidRDefault="00267A68" w:rsidP="00224247">
      <w:pPr>
        <w:pStyle w:val="ListParagraph"/>
        <w:numPr>
          <w:ilvl w:val="0"/>
          <w:numId w:val="16"/>
        </w:numPr>
        <w:spacing w:after="0" w:line="100" w:lineRule="atLeast"/>
        <w:rPr>
          <w:rFonts w:asciiTheme="minorHAnsi" w:hAnsiTheme="minorHAnsi" w:cstheme="minorHAnsi"/>
          <w:sz w:val="24"/>
          <w:szCs w:val="24"/>
        </w:rPr>
      </w:pPr>
      <w:r>
        <w:rPr>
          <w:rFonts w:asciiTheme="minorHAnsi" w:hAnsiTheme="minorHAnsi" w:cstheme="minorHAnsi"/>
          <w:sz w:val="24"/>
          <w:szCs w:val="24"/>
        </w:rPr>
        <w:t>Nomination Form -</w:t>
      </w:r>
      <w:r w:rsidR="00962999" w:rsidRPr="00C711D2">
        <w:rPr>
          <w:rFonts w:asciiTheme="minorHAnsi" w:hAnsiTheme="minorHAnsi" w:cstheme="minorHAnsi"/>
          <w:sz w:val="24"/>
          <w:szCs w:val="24"/>
        </w:rPr>
        <w:t xml:space="preserve"> page one of this nomination form – this will serve as your cover page</w:t>
      </w:r>
      <w:r w:rsidR="00224247" w:rsidRPr="00C711D2">
        <w:rPr>
          <w:rFonts w:asciiTheme="minorHAnsi" w:hAnsiTheme="minorHAnsi" w:cstheme="minorHAnsi"/>
          <w:sz w:val="24"/>
          <w:szCs w:val="24"/>
        </w:rPr>
        <w:t xml:space="preserve"> inserted in the front of the binder.</w:t>
      </w:r>
      <w:r w:rsidR="00D868F2">
        <w:rPr>
          <w:rFonts w:asciiTheme="minorHAnsi" w:hAnsiTheme="minorHAnsi" w:cstheme="minorHAnsi"/>
          <w:sz w:val="24"/>
          <w:szCs w:val="24"/>
        </w:rPr>
        <w:t xml:space="preserve"> </w:t>
      </w:r>
      <w:r w:rsidR="00D868F2" w:rsidRPr="00D868F2">
        <w:rPr>
          <w:bCs/>
          <w:sz w:val="24"/>
        </w:rPr>
        <w:t>All applications MUST BE TYPED</w:t>
      </w:r>
      <w:r w:rsidR="00D868F2">
        <w:rPr>
          <w:bCs/>
          <w:sz w:val="24"/>
        </w:rPr>
        <w:t>.</w:t>
      </w:r>
    </w:p>
    <w:p w14:paraId="5E729499" w14:textId="25B402A5" w:rsidR="00267A68" w:rsidRPr="00FC6064" w:rsidRDefault="00267A68" w:rsidP="00267A68">
      <w:pPr>
        <w:pStyle w:val="ListParagraph"/>
        <w:widowControl w:val="0"/>
        <w:numPr>
          <w:ilvl w:val="0"/>
          <w:numId w:val="16"/>
        </w:numPr>
        <w:tabs>
          <w:tab w:val="left" w:pos="360"/>
          <w:tab w:val="center" w:pos="5400"/>
        </w:tabs>
        <w:spacing w:after="0" w:line="240" w:lineRule="auto"/>
        <w:rPr>
          <w:bCs/>
          <w:sz w:val="24"/>
        </w:rPr>
      </w:pPr>
      <w:r w:rsidRPr="00FC6064">
        <w:rPr>
          <w:bCs/>
          <w:sz w:val="24"/>
        </w:rPr>
        <w:t xml:space="preserve">Include a snapshot page that outlines or bullets the main ideas and concepts you’d like to communicate to the judges. This should also include the basic answers to any required information. </w:t>
      </w:r>
    </w:p>
    <w:p w14:paraId="295066EF" w14:textId="1F6C4B4C" w:rsidR="00962999" w:rsidRPr="00C711D2" w:rsidRDefault="00962999" w:rsidP="00224247">
      <w:pPr>
        <w:pStyle w:val="ListParagraph"/>
        <w:numPr>
          <w:ilvl w:val="0"/>
          <w:numId w:val="16"/>
        </w:num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Narrative 1</w:t>
      </w:r>
      <w:r w:rsidR="00224247" w:rsidRPr="00C711D2">
        <w:rPr>
          <w:rFonts w:asciiTheme="minorHAnsi" w:hAnsiTheme="minorHAnsi" w:cstheme="minorHAnsi"/>
          <w:sz w:val="24"/>
          <w:szCs w:val="24"/>
        </w:rPr>
        <w:t xml:space="preserve"> – Tab 1</w:t>
      </w:r>
    </w:p>
    <w:p w14:paraId="0C89A0C4" w14:textId="79B9D03E" w:rsidR="00962999" w:rsidRPr="00C711D2" w:rsidRDefault="00962999" w:rsidP="00224247">
      <w:pPr>
        <w:pStyle w:val="ListParagraph"/>
        <w:numPr>
          <w:ilvl w:val="0"/>
          <w:numId w:val="16"/>
        </w:num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Narrative 2</w:t>
      </w:r>
      <w:r w:rsidR="00224247" w:rsidRPr="00C711D2">
        <w:rPr>
          <w:rFonts w:asciiTheme="minorHAnsi" w:hAnsiTheme="minorHAnsi" w:cstheme="minorHAnsi"/>
          <w:sz w:val="24"/>
          <w:szCs w:val="24"/>
        </w:rPr>
        <w:t xml:space="preserve"> – Tab 2</w:t>
      </w:r>
    </w:p>
    <w:p w14:paraId="16E92CB0" w14:textId="5AD07685" w:rsidR="00962999" w:rsidRPr="00C711D2" w:rsidRDefault="00962999" w:rsidP="00224247">
      <w:pPr>
        <w:pStyle w:val="ListParagraph"/>
        <w:numPr>
          <w:ilvl w:val="0"/>
          <w:numId w:val="16"/>
        </w:num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Narrative 3</w:t>
      </w:r>
      <w:r w:rsidR="00224247" w:rsidRPr="00C711D2">
        <w:rPr>
          <w:rFonts w:asciiTheme="minorHAnsi" w:hAnsiTheme="minorHAnsi" w:cstheme="minorHAnsi"/>
          <w:sz w:val="24"/>
          <w:szCs w:val="24"/>
        </w:rPr>
        <w:t xml:space="preserve"> – Tab 3</w:t>
      </w:r>
    </w:p>
    <w:p w14:paraId="0A64193C" w14:textId="316DD58D" w:rsidR="00962999" w:rsidRPr="00C711D2" w:rsidRDefault="00962999" w:rsidP="00224247">
      <w:pPr>
        <w:pStyle w:val="ListParagraph"/>
        <w:numPr>
          <w:ilvl w:val="0"/>
          <w:numId w:val="16"/>
        </w:num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Narrative 4</w:t>
      </w:r>
      <w:r w:rsidR="00224247" w:rsidRPr="00C711D2">
        <w:rPr>
          <w:rFonts w:asciiTheme="minorHAnsi" w:hAnsiTheme="minorHAnsi" w:cstheme="minorHAnsi"/>
          <w:sz w:val="24"/>
          <w:szCs w:val="24"/>
        </w:rPr>
        <w:t xml:space="preserve"> – Tab 4</w:t>
      </w:r>
    </w:p>
    <w:p w14:paraId="3D28B63D" w14:textId="1A588977" w:rsidR="00962999" w:rsidRPr="00C711D2" w:rsidRDefault="00962999" w:rsidP="00224247">
      <w:pPr>
        <w:pStyle w:val="ListParagraph"/>
        <w:numPr>
          <w:ilvl w:val="0"/>
          <w:numId w:val="16"/>
        </w:num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Include Appendix Material</w:t>
      </w:r>
      <w:r w:rsidR="00224247" w:rsidRPr="00C711D2">
        <w:rPr>
          <w:rFonts w:asciiTheme="minorHAnsi" w:hAnsiTheme="minorHAnsi" w:cstheme="minorHAnsi"/>
          <w:sz w:val="24"/>
          <w:szCs w:val="24"/>
        </w:rPr>
        <w:t xml:space="preserve"> </w:t>
      </w:r>
      <w:r w:rsidR="00AD74EE">
        <w:rPr>
          <w:rFonts w:asciiTheme="minorHAnsi" w:hAnsiTheme="minorHAnsi" w:cstheme="minorHAnsi"/>
          <w:sz w:val="24"/>
          <w:szCs w:val="24"/>
        </w:rPr>
        <w:t xml:space="preserve">(should include material submitting for) </w:t>
      </w:r>
      <w:r w:rsidR="00224247" w:rsidRPr="00C711D2">
        <w:rPr>
          <w:rFonts w:asciiTheme="minorHAnsi" w:hAnsiTheme="minorHAnsi" w:cstheme="minorHAnsi"/>
          <w:sz w:val="24"/>
          <w:szCs w:val="24"/>
        </w:rPr>
        <w:t>– Tab 5</w:t>
      </w:r>
    </w:p>
    <w:p w14:paraId="1297633C" w14:textId="4B6446B4" w:rsidR="000D2F2E" w:rsidRPr="00C711D2" w:rsidRDefault="00AD74EE" w:rsidP="0082798A">
      <w:pPr>
        <w:spacing w:after="0" w:line="100" w:lineRule="atLeast"/>
        <w:rPr>
          <w:rFonts w:asciiTheme="minorHAnsi" w:hAnsiTheme="minorHAnsi" w:cstheme="minorHAnsi"/>
          <w:b/>
          <w:sz w:val="24"/>
          <w:szCs w:val="24"/>
          <w:u w:val="single"/>
        </w:rPr>
      </w:pPr>
      <w:r w:rsidRPr="00C711D2">
        <w:rPr>
          <w:rFonts w:asciiTheme="minorHAnsi" w:hAnsiTheme="minorHAnsi" w:cstheme="minorHAnsi"/>
          <w:b/>
          <w:sz w:val="24"/>
          <w:szCs w:val="24"/>
          <w:u w:val="single"/>
        </w:rPr>
        <w:t>Requirements</w:t>
      </w:r>
      <w:r>
        <w:rPr>
          <w:rFonts w:asciiTheme="minorHAnsi" w:hAnsiTheme="minorHAnsi" w:cstheme="minorHAnsi"/>
          <w:b/>
          <w:sz w:val="24"/>
          <w:szCs w:val="24"/>
          <w:u w:val="single"/>
        </w:rPr>
        <w:t xml:space="preserve"> for Physical Entries</w:t>
      </w:r>
      <w:r w:rsidR="00CD29A8" w:rsidRPr="00C711D2">
        <w:rPr>
          <w:rFonts w:asciiTheme="minorHAnsi" w:hAnsiTheme="minorHAnsi" w:cstheme="minorHAnsi"/>
          <w:b/>
          <w:sz w:val="24"/>
          <w:szCs w:val="24"/>
          <w:u w:val="single"/>
        </w:rPr>
        <w:t>:</w:t>
      </w:r>
    </w:p>
    <w:p w14:paraId="54C6BF93" w14:textId="526832DE" w:rsidR="00CD29A8" w:rsidRPr="00C711D2" w:rsidRDefault="00CD29A8" w:rsidP="0082798A">
      <w:pPr>
        <w:pStyle w:val="ListParagraph"/>
        <w:numPr>
          <w:ilvl w:val="0"/>
          <w:numId w:val="8"/>
        </w:num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 xml:space="preserve">Enclose </w:t>
      </w:r>
      <w:r w:rsidR="00267A68">
        <w:rPr>
          <w:rFonts w:asciiTheme="minorHAnsi" w:hAnsiTheme="minorHAnsi" w:cstheme="minorHAnsi"/>
          <w:sz w:val="24"/>
          <w:szCs w:val="24"/>
        </w:rPr>
        <w:t xml:space="preserve">seven </w:t>
      </w:r>
      <w:r w:rsidRPr="00C711D2">
        <w:rPr>
          <w:rFonts w:asciiTheme="minorHAnsi" w:hAnsiTheme="minorHAnsi" w:cstheme="minorHAnsi"/>
          <w:sz w:val="24"/>
          <w:szCs w:val="24"/>
        </w:rPr>
        <w:t xml:space="preserve">copies of all materials.  Nominations WILL NOT be accepted without </w:t>
      </w:r>
      <w:r w:rsidR="00601F6B" w:rsidRPr="00C711D2">
        <w:rPr>
          <w:rFonts w:asciiTheme="minorHAnsi" w:hAnsiTheme="minorHAnsi" w:cstheme="minorHAnsi"/>
          <w:sz w:val="24"/>
          <w:szCs w:val="24"/>
        </w:rPr>
        <w:t xml:space="preserve">all </w:t>
      </w:r>
      <w:r w:rsidRPr="00C711D2">
        <w:rPr>
          <w:rFonts w:asciiTheme="minorHAnsi" w:hAnsiTheme="minorHAnsi" w:cstheme="minorHAnsi"/>
          <w:sz w:val="24"/>
          <w:szCs w:val="24"/>
        </w:rPr>
        <w:t>7 copies</w:t>
      </w:r>
      <w:r w:rsidR="00AD74EE">
        <w:rPr>
          <w:rFonts w:asciiTheme="minorHAnsi" w:hAnsiTheme="minorHAnsi" w:cstheme="minorHAnsi"/>
          <w:sz w:val="24"/>
          <w:szCs w:val="24"/>
        </w:rPr>
        <w:t>. Whatever you want in a judge’s hand is what you should submi</w:t>
      </w:r>
      <w:r w:rsidR="0093168F">
        <w:rPr>
          <w:rFonts w:asciiTheme="minorHAnsi" w:hAnsiTheme="minorHAnsi" w:cstheme="minorHAnsi"/>
          <w:sz w:val="24"/>
          <w:szCs w:val="24"/>
        </w:rPr>
        <w:t>t for each of the seven judges.</w:t>
      </w:r>
    </w:p>
    <w:p w14:paraId="67B04EE1" w14:textId="622E5807" w:rsidR="000D2F2E" w:rsidRPr="00C711D2" w:rsidRDefault="00984590" w:rsidP="0082798A">
      <w:pPr>
        <w:pStyle w:val="ListParagraph"/>
        <w:numPr>
          <w:ilvl w:val="0"/>
          <w:numId w:val="8"/>
        </w:num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This material will</w:t>
      </w:r>
      <w:r w:rsidR="00CD29A8" w:rsidRPr="00C711D2">
        <w:rPr>
          <w:rFonts w:asciiTheme="minorHAnsi" w:hAnsiTheme="minorHAnsi" w:cstheme="minorHAnsi"/>
          <w:sz w:val="24"/>
          <w:szCs w:val="24"/>
        </w:rPr>
        <w:t xml:space="preserve"> not be returned after the Awards Ceremony.</w:t>
      </w:r>
    </w:p>
    <w:p w14:paraId="0D5D7DAF" w14:textId="339BF281" w:rsidR="00710C71" w:rsidRDefault="00710C71" w:rsidP="00984590">
      <w:pPr>
        <w:pStyle w:val="ListParagraph"/>
        <w:numPr>
          <w:ilvl w:val="0"/>
          <w:numId w:val="8"/>
        </w:numPr>
        <w:spacing w:after="0" w:line="100" w:lineRule="atLeast"/>
        <w:rPr>
          <w:rFonts w:asciiTheme="minorHAnsi" w:hAnsiTheme="minorHAnsi" w:cstheme="minorHAnsi"/>
          <w:sz w:val="24"/>
          <w:szCs w:val="24"/>
        </w:rPr>
      </w:pPr>
      <w:r w:rsidRPr="00C711D2">
        <w:rPr>
          <w:rFonts w:asciiTheme="minorHAnsi" w:hAnsiTheme="minorHAnsi" w:cstheme="minorHAnsi"/>
          <w:sz w:val="24"/>
          <w:szCs w:val="24"/>
        </w:rPr>
        <w:t xml:space="preserve">Please do not send promotional materials – you may photograph those items and send a printed page of the photo </w:t>
      </w:r>
      <w:r w:rsidR="00962999" w:rsidRPr="00C711D2">
        <w:rPr>
          <w:rFonts w:asciiTheme="minorHAnsi" w:hAnsiTheme="minorHAnsi" w:cstheme="minorHAnsi"/>
          <w:sz w:val="24"/>
          <w:szCs w:val="24"/>
        </w:rPr>
        <w:t>in the Appendix Material section of your submission.</w:t>
      </w:r>
    </w:p>
    <w:tbl>
      <w:tblPr>
        <w:tblStyle w:val="TableGrid"/>
        <w:tblW w:w="0" w:type="auto"/>
        <w:tblLook w:val="04A0" w:firstRow="1" w:lastRow="0" w:firstColumn="1" w:lastColumn="0" w:noHBand="0" w:noVBand="1"/>
      </w:tblPr>
      <w:tblGrid>
        <w:gridCol w:w="4698"/>
        <w:gridCol w:w="6318"/>
      </w:tblGrid>
      <w:tr w:rsidR="00AD74EE" w14:paraId="2797C808" w14:textId="77777777" w:rsidTr="00D868F2">
        <w:tc>
          <w:tcPr>
            <w:tcW w:w="4698" w:type="dxa"/>
          </w:tcPr>
          <w:p w14:paraId="0E51F22E" w14:textId="0302F74C" w:rsidR="00AD74EE" w:rsidRPr="00AD74EE" w:rsidRDefault="00AD74EE" w:rsidP="00B27B78">
            <w:pPr>
              <w:tabs>
                <w:tab w:val="center" w:pos="5400"/>
              </w:tabs>
              <w:jc w:val="center"/>
              <w:rPr>
                <w:rFonts w:asciiTheme="minorHAnsi" w:hAnsiTheme="minorHAnsi" w:cstheme="minorHAnsi"/>
                <w:b/>
                <w:bCs/>
                <w:sz w:val="22"/>
                <w:szCs w:val="24"/>
              </w:rPr>
            </w:pPr>
            <w:r>
              <w:rPr>
                <w:rFonts w:asciiTheme="minorHAnsi" w:hAnsiTheme="minorHAnsi" w:cstheme="minorHAnsi"/>
                <w:b/>
                <w:bCs/>
                <w:sz w:val="22"/>
                <w:szCs w:val="24"/>
              </w:rPr>
              <w:t>Physical Submission:</w:t>
            </w:r>
            <w:r>
              <w:rPr>
                <w:rFonts w:asciiTheme="minorHAnsi" w:hAnsiTheme="minorHAnsi" w:cstheme="minorHAnsi"/>
                <w:b/>
                <w:bCs/>
                <w:sz w:val="22"/>
                <w:szCs w:val="24"/>
              </w:rPr>
              <w:br/>
            </w:r>
            <w:r w:rsidRPr="00AD74EE">
              <w:rPr>
                <w:rFonts w:asciiTheme="minorHAnsi" w:hAnsiTheme="minorHAnsi" w:cstheme="minorHAnsi"/>
                <w:b/>
                <w:bCs/>
                <w:sz w:val="22"/>
                <w:szCs w:val="24"/>
              </w:rPr>
              <w:t xml:space="preserve">Received at FRPA no later than </w:t>
            </w:r>
            <w:r w:rsidR="00B27B78" w:rsidRPr="00B27B78">
              <w:rPr>
                <w:b/>
                <w:sz w:val="22"/>
                <w:highlight w:val="yellow"/>
              </w:rPr>
              <w:t>April 30, 2024</w:t>
            </w:r>
            <w:r w:rsidRPr="00BF254C">
              <w:rPr>
                <w:rFonts w:asciiTheme="minorHAnsi" w:hAnsiTheme="minorHAnsi" w:cstheme="minorHAnsi"/>
                <w:b/>
                <w:bCs/>
                <w:sz w:val="24"/>
                <w:szCs w:val="24"/>
              </w:rPr>
              <w:t xml:space="preserve"> </w:t>
            </w:r>
            <w:r w:rsidRPr="00AD74EE">
              <w:rPr>
                <w:rFonts w:asciiTheme="minorHAnsi" w:hAnsiTheme="minorHAnsi" w:cstheme="minorHAnsi"/>
                <w:b/>
                <w:bCs/>
                <w:sz w:val="22"/>
                <w:szCs w:val="24"/>
              </w:rPr>
              <w:t xml:space="preserve">to:  </w:t>
            </w:r>
            <w:r w:rsidRPr="00AD74EE">
              <w:rPr>
                <w:rFonts w:asciiTheme="minorHAnsi" w:hAnsiTheme="minorHAnsi" w:cstheme="minorHAnsi"/>
                <w:b/>
                <w:bCs/>
                <w:sz w:val="22"/>
                <w:szCs w:val="24"/>
              </w:rPr>
              <w:br/>
              <w:t xml:space="preserve">Florida Recreation and Park Association Awards </w:t>
            </w:r>
            <w:r w:rsidRPr="00AD74EE">
              <w:rPr>
                <w:rFonts w:asciiTheme="minorHAnsi" w:hAnsiTheme="minorHAnsi" w:cstheme="minorHAnsi"/>
                <w:b/>
                <w:bCs/>
                <w:sz w:val="22"/>
                <w:szCs w:val="24"/>
              </w:rPr>
              <w:br/>
            </w:r>
            <w:r w:rsidR="00F7305A">
              <w:rPr>
                <w:rFonts w:asciiTheme="minorHAnsi" w:hAnsiTheme="minorHAnsi" w:cstheme="minorHAnsi"/>
                <w:b/>
                <w:bCs/>
                <w:sz w:val="22"/>
                <w:szCs w:val="24"/>
              </w:rPr>
              <w:t>2528 Barrington Cir, Ste 1</w:t>
            </w:r>
            <w:r w:rsidR="00F7305A">
              <w:rPr>
                <w:rFonts w:asciiTheme="minorHAnsi" w:hAnsiTheme="minorHAnsi" w:cstheme="minorHAnsi"/>
                <w:b/>
                <w:bCs/>
                <w:sz w:val="22"/>
                <w:szCs w:val="24"/>
              </w:rPr>
              <w:br/>
              <w:t>Tallahassee, FL 32308</w:t>
            </w:r>
          </w:p>
        </w:tc>
        <w:tc>
          <w:tcPr>
            <w:tcW w:w="6318" w:type="dxa"/>
          </w:tcPr>
          <w:p w14:paraId="78C48E66" w14:textId="4F3DD98A" w:rsidR="00AD74EE" w:rsidRPr="00AD74EE" w:rsidRDefault="00AD74EE" w:rsidP="00B27B78">
            <w:pPr>
              <w:tabs>
                <w:tab w:val="center" w:pos="5400"/>
              </w:tabs>
              <w:jc w:val="center"/>
              <w:rPr>
                <w:rFonts w:asciiTheme="minorHAnsi" w:hAnsiTheme="minorHAnsi" w:cstheme="minorHAnsi"/>
                <w:b/>
                <w:bCs/>
                <w:sz w:val="22"/>
                <w:szCs w:val="24"/>
              </w:rPr>
            </w:pPr>
            <w:r w:rsidRPr="00AD74EE">
              <w:rPr>
                <w:b/>
                <w:bCs/>
                <w:sz w:val="22"/>
              </w:rPr>
              <w:t xml:space="preserve">Electronic Submission: </w:t>
            </w:r>
            <w:r w:rsidRPr="00AD74EE">
              <w:rPr>
                <w:b/>
                <w:bCs/>
                <w:sz w:val="22"/>
              </w:rPr>
              <w:br/>
              <w:t xml:space="preserve">Complete the Nomination Form in its entirety and send as ONE pdf file to </w:t>
            </w:r>
            <w:hyperlink r:id="rId9" w:history="1">
              <w:r w:rsidR="00F7305A" w:rsidRPr="00CD2832">
                <w:rPr>
                  <w:rStyle w:val="Hyperlink"/>
                  <w:b/>
                  <w:bCs/>
                </w:rPr>
                <w:t>eleanor@frpa.org</w:t>
              </w:r>
            </w:hyperlink>
            <w:r w:rsidRPr="00AD74EE">
              <w:rPr>
                <w:b/>
                <w:bCs/>
                <w:sz w:val="22"/>
              </w:rPr>
              <w:t xml:space="preserve">. To be eligible, nominations must be received via email no later than </w:t>
            </w:r>
            <w:r w:rsidR="00B27B78" w:rsidRPr="00B27B78">
              <w:rPr>
                <w:b/>
                <w:bCs/>
                <w:sz w:val="22"/>
                <w:highlight w:val="yellow"/>
              </w:rPr>
              <w:t>April 30, 2024</w:t>
            </w:r>
            <w:r w:rsidRPr="00AD74EE">
              <w:rPr>
                <w:b/>
                <w:bCs/>
                <w:sz w:val="22"/>
              </w:rPr>
              <w:t>.  You will receive a confirmation email that the nomination has been received.</w:t>
            </w:r>
          </w:p>
        </w:tc>
      </w:tr>
    </w:tbl>
    <w:p w14:paraId="7B05BF4B" w14:textId="62CE4D00" w:rsidR="000D2F2E" w:rsidRPr="00C711D2" w:rsidRDefault="000D2F2E" w:rsidP="00D868F2">
      <w:pPr>
        <w:spacing w:after="0" w:line="100" w:lineRule="atLeast"/>
        <w:rPr>
          <w:rFonts w:asciiTheme="minorHAnsi" w:hAnsiTheme="minorHAnsi" w:cstheme="minorHAnsi"/>
          <w:sz w:val="24"/>
          <w:szCs w:val="24"/>
        </w:rPr>
      </w:pPr>
    </w:p>
    <w:sectPr w:rsidR="000D2F2E" w:rsidRPr="00C711D2" w:rsidSect="0082798A">
      <w:headerReference w:type="default" r:id="rId10"/>
      <w:footerReference w:type="default" r:id="rId11"/>
      <w:pgSz w:w="12240" w:h="15840"/>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71C9" w14:textId="77777777" w:rsidR="0007288A" w:rsidRDefault="0007288A" w:rsidP="0007288A">
      <w:pPr>
        <w:spacing w:after="0" w:line="240" w:lineRule="auto"/>
      </w:pPr>
      <w:r>
        <w:separator/>
      </w:r>
    </w:p>
  </w:endnote>
  <w:endnote w:type="continuationSeparator" w:id="0">
    <w:p w14:paraId="73A1FD10" w14:textId="77777777" w:rsidR="0007288A" w:rsidRDefault="0007288A" w:rsidP="0007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Nimbus Sans L">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78867557"/>
      <w:docPartObj>
        <w:docPartGallery w:val="Page Numbers (Bottom of Page)"/>
        <w:docPartUnique/>
      </w:docPartObj>
    </w:sdtPr>
    <w:sdtEndPr>
      <w:rPr>
        <w:noProof/>
      </w:rPr>
    </w:sdtEndPr>
    <w:sdtContent>
      <w:p w14:paraId="013C55E9" w14:textId="44CD114C" w:rsidR="00525151" w:rsidRPr="00525151" w:rsidRDefault="00525151">
        <w:pPr>
          <w:pStyle w:val="Footer"/>
          <w:rPr>
            <w:rFonts w:ascii="Arial" w:hAnsi="Arial" w:cs="Arial"/>
          </w:rPr>
        </w:pPr>
        <w:r w:rsidRPr="00525151">
          <w:rPr>
            <w:rFonts w:ascii="Arial" w:hAnsi="Arial" w:cs="Arial"/>
          </w:rPr>
          <w:t xml:space="preserve">Page | </w:t>
        </w:r>
        <w:r w:rsidRPr="00525151">
          <w:rPr>
            <w:rFonts w:ascii="Arial" w:hAnsi="Arial" w:cs="Arial"/>
          </w:rPr>
          <w:fldChar w:fldCharType="begin"/>
        </w:r>
        <w:r w:rsidRPr="00525151">
          <w:rPr>
            <w:rFonts w:ascii="Arial" w:hAnsi="Arial" w:cs="Arial"/>
          </w:rPr>
          <w:instrText xml:space="preserve"> PAGE   \* MERGEFORMAT </w:instrText>
        </w:r>
        <w:r w:rsidRPr="00525151">
          <w:rPr>
            <w:rFonts w:ascii="Arial" w:hAnsi="Arial" w:cs="Arial"/>
          </w:rPr>
          <w:fldChar w:fldCharType="separate"/>
        </w:r>
        <w:r w:rsidR="00B27B78">
          <w:rPr>
            <w:rFonts w:ascii="Arial" w:hAnsi="Arial" w:cs="Arial"/>
            <w:noProof/>
          </w:rPr>
          <w:t>1</w:t>
        </w:r>
        <w:r w:rsidRPr="00525151">
          <w:rPr>
            <w:rFonts w:ascii="Arial" w:hAnsi="Arial" w:cs="Arial"/>
            <w:noProof/>
          </w:rPr>
          <w:fldChar w:fldCharType="end"/>
        </w:r>
      </w:p>
    </w:sdtContent>
  </w:sdt>
  <w:p w14:paraId="78B0D9FE" w14:textId="77777777" w:rsidR="00525151" w:rsidRDefault="005251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AAE2C" w14:textId="77777777" w:rsidR="0007288A" w:rsidRDefault="0007288A" w:rsidP="0007288A">
      <w:pPr>
        <w:spacing w:after="0" w:line="240" w:lineRule="auto"/>
      </w:pPr>
      <w:r>
        <w:separator/>
      </w:r>
    </w:p>
  </w:footnote>
  <w:footnote w:type="continuationSeparator" w:id="0">
    <w:p w14:paraId="5821059D" w14:textId="77777777" w:rsidR="0007288A" w:rsidRDefault="0007288A" w:rsidP="0007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1620" w14:textId="7CD542E5" w:rsidR="0007288A" w:rsidRDefault="00D868F2" w:rsidP="0007288A">
    <w:pPr>
      <w:jc w:val="center"/>
      <w:rPr>
        <w:rFonts w:ascii="Arial" w:hAnsi="Arial" w:cs="Arial"/>
        <w:b/>
        <w:sz w:val="28"/>
        <w:szCs w:val="28"/>
      </w:rPr>
    </w:pPr>
    <w:bookmarkStart w:id="2" w:name="_Hlk2683549"/>
    <w:r w:rsidRPr="00C711D2">
      <w:rPr>
        <w:rFonts w:asciiTheme="minorHAnsi" w:hAnsiTheme="minorHAnsi" w:cstheme="minorHAnsi"/>
        <w:b/>
        <w:noProof/>
        <w:sz w:val="24"/>
        <w:szCs w:val="24"/>
      </w:rPr>
      <w:drawing>
        <wp:anchor distT="0" distB="0" distL="0" distR="0" simplePos="0" relativeHeight="251659264" behindDoc="1" locked="0" layoutInCell="1" allowOverlap="1" wp14:anchorId="1C7438D0" wp14:editId="31B45383">
          <wp:simplePos x="0" y="0"/>
          <wp:positionH relativeFrom="column">
            <wp:posOffset>0</wp:posOffset>
          </wp:positionH>
          <wp:positionV relativeFrom="paragraph">
            <wp:posOffset>219075</wp:posOffset>
          </wp:positionV>
          <wp:extent cx="724535" cy="353695"/>
          <wp:effectExtent l="0" t="0" r="0" b="8255"/>
          <wp:wrapSquare wrapText="bothSides"/>
          <wp:docPr id="1" name="Picture" descr="Florida Recreation and Park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lorida Recreation and Park Association Logo"/>
                  <pic:cNvPicPr>
                    <a:picLocks noChangeAspect="1" noChangeArrowheads="1"/>
                  </pic:cNvPicPr>
                </pic:nvPicPr>
                <pic:blipFill>
                  <a:blip r:embed="rId1"/>
                  <a:srcRect/>
                  <a:stretch>
                    <a:fillRect/>
                  </a:stretch>
                </pic:blipFill>
                <pic:spPr bwMode="auto">
                  <a:xfrm>
                    <a:off x="0" y="0"/>
                    <a:ext cx="724535" cy="353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288A">
      <w:rPr>
        <w:rFonts w:ascii="Arial" w:hAnsi="Arial" w:cs="Arial"/>
        <w:b/>
        <w:sz w:val="28"/>
        <w:szCs w:val="28"/>
      </w:rPr>
      <w:br/>
    </w:r>
  </w:p>
  <w:p w14:paraId="43E073EA" w14:textId="5E2EA35B" w:rsidR="0007288A" w:rsidRDefault="0007288A" w:rsidP="0007288A">
    <w:pPr>
      <w:jc w:val="center"/>
    </w:pPr>
    <w:r w:rsidRPr="006339A1">
      <w:rPr>
        <w:rFonts w:ascii="Arial" w:hAnsi="Arial" w:cs="Arial"/>
        <w:b/>
        <w:sz w:val="28"/>
        <w:szCs w:val="28"/>
      </w:rPr>
      <w:t>Florida Recreation and Park Association, Inc.</w:t>
    </w:r>
    <w:r>
      <w:rPr>
        <w:rFonts w:ascii="Arial" w:hAnsi="Arial" w:cs="Arial"/>
        <w:b/>
        <w:sz w:val="28"/>
        <w:szCs w:val="28"/>
      </w:rPr>
      <w:br/>
    </w:r>
    <w:r w:rsidRPr="006339A1">
      <w:rPr>
        <w:rFonts w:ascii="Arial" w:hAnsi="Arial" w:cs="Arial"/>
        <w:b/>
        <w:sz w:val="28"/>
        <w:szCs w:val="28"/>
      </w:rPr>
      <w:t>20</w:t>
    </w:r>
    <w:r w:rsidR="001A1CCA">
      <w:rPr>
        <w:rFonts w:ascii="Arial" w:hAnsi="Arial" w:cs="Arial"/>
        <w:b/>
        <w:sz w:val="28"/>
        <w:szCs w:val="28"/>
      </w:rPr>
      <w:t>2</w:t>
    </w:r>
    <w:r w:rsidR="00B27B78">
      <w:rPr>
        <w:rFonts w:ascii="Arial" w:hAnsi="Arial" w:cs="Arial"/>
        <w:b/>
        <w:sz w:val="28"/>
        <w:szCs w:val="28"/>
      </w:rPr>
      <w:t>4</w:t>
    </w:r>
    <w:r w:rsidRPr="006339A1">
      <w:rPr>
        <w:rFonts w:ascii="Arial" w:hAnsi="Arial" w:cs="Arial"/>
        <w:b/>
        <w:sz w:val="28"/>
        <w:szCs w:val="28"/>
      </w:rPr>
      <w:t xml:space="preserve"> </w:t>
    </w:r>
    <w:bookmarkEnd w:id="2"/>
    <w:r>
      <w:rPr>
        <w:b/>
        <w:sz w:val="32"/>
        <w:szCs w:val="52"/>
      </w:rPr>
      <w:t>Public Relations Award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7AC"/>
    <w:multiLevelType w:val="hybridMultilevel"/>
    <w:tmpl w:val="C6CC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14A5"/>
    <w:multiLevelType w:val="hybridMultilevel"/>
    <w:tmpl w:val="573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5FF4"/>
    <w:multiLevelType w:val="hybridMultilevel"/>
    <w:tmpl w:val="BAB8C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B4F7D"/>
    <w:multiLevelType w:val="hybridMultilevel"/>
    <w:tmpl w:val="6E948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52FD8"/>
    <w:multiLevelType w:val="hybridMultilevel"/>
    <w:tmpl w:val="719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96D30"/>
    <w:multiLevelType w:val="hybridMultilevel"/>
    <w:tmpl w:val="1BE0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2B0F"/>
    <w:multiLevelType w:val="multilevel"/>
    <w:tmpl w:val="2DAC6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730F22"/>
    <w:multiLevelType w:val="multilevel"/>
    <w:tmpl w:val="57F81F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D01395A"/>
    <w:multiLevelType w:val="hybridMultilevel"/>
    <w:tmpl w:val="D6BED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57AA5"/>
    <w:multiLevelType w:val="hybridMultilevel"/>
    <w:tmpl w:val="D36A2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E6842"/>
    <w:multiLevelType w:val="multilevel"/>
    <w:tmpl w:val="CEAC3C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BF76C27"/>
    <w:multiLevelType w:val="multilevel"/>
    <w:tmpl w:val="C44415E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60864CC7"/>
    <w:multiLevelType w:val="hybridMultilevel"/>
    <w:tmpl w:val="7B248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52B6B"/>
    <w:multiLevelType w:val="hybridMultilevel"/>
    <w:tmpl w:val="D8C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43AAC"/>
    <w:multiLevelType w:val="hybridMultilevel"/>
    <w:tmpl w:val="442A4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9F55FE"/>
    <w:multiLevelType w:val="hybridMultilevel"/>
    <w:tmpl w:val="815AB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578EC"/>
    <w:multiLevelType w:val="hybridMultilevel"/>
    <w:tmpl w:val="0DCE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D2B6C"/>
    <w:multiLevelType w:val="hybridMultilevel"/>
    <w:tmpl w:val="930EF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7"/>
  </w:num>
  <w:num w:numId="5">
    <w:abstractNumId w:val="17"/>
  </w:num>
  <w:num w:numId="6">
    <w:abstractNumId w:val="9"/>
  </w:num>
  <w:num w:numId="7">
    <w:abstractNumId w:val="15"/>
  </w:num>
  <w:num w:numId="8">
    <w:abstractNumId w:val="2"/>
  </w:num>
  <w:num w:numId="9">
    <w:abstractNumId w:val="12"/>
  </w:num>
  <w:num w:numId="10">
    <w:abstractNumId w:val="13"/>
  </w:num>
  <w:num w:numId="11">
    <w:abstractNumId w:val="5"/>
  </w:num>
  <w:num w:numId="12">
    <w:abstractNumId w:val="4"/>
  </w:num>
  <w:num w:numId="13">
    <w:abstractNumId w:val="8"/>
  </w:num>
  <w:num w:numId="14">
    <w:abstractNumId w:val="0"/>
  </w:num>
  <w:num w:numId="15">
    <w:abstractNumId w:val="1"/>
  </w:num>
  <w:num w:numId="16">
    <w:abstractNumId w:val="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2E"/>
    <w:rsid w:val="00060D45"/>
    <w:rsid w:val="0007288A"/>
    <w:rsid w:val="000A55F9"/>
    <w:rsid w:val="000D2F2E"/>
    <w:rsid w:val="001848AA"/>
    <w:rsid w:val="001A1CCA"/>
    <w:rsid w:val="00224247"/>
    <w:rsid w:val="0023457F"/>
    <w:rsid w:val="00267A68"/>
    <w:rsid w:val="00296E7A"/>
    <w:rsid w:val="00357E92"/>
    <w:rsid w:val="00450E2D"/>
    <w:rsid w:val="00493249"/>
    <w:rsid w:val="004A086F"/>
    <w:rsid w:val="004E4D41"/>
    <w:rsid w:val="00525151"/>
    <w:rsid w:val="00531BF9"/>
    <w:rsid w:val="005446BE"/>
    <w:rsid w:val="00550686"/>
    <w:rsid w:val="00553351"/>
    <w:rsid w:val="00576797"/>
    <w:rsid w:val="00601F6B"/>
    <w:rsid w:val="00655A76"/>
    <w:rsid w:val="00710C71"/>
    <w:rsid w:val="007233E9"/>
    <w:rsid w:val="0082798A"/>
    <w:rsid w:val="00837CB2"/>
    <w:rsid w:val="008D32FD"/>
    <w:rsid w:val="00901549"/>
    <w:rsid w:val="0093168F"/>
    <w:rsid w:val="00961703"/>
    <w:rsid w:val="00962999"/>
    <w:rsid w:val="00984590"/>
    <w:rsid w:val="009C2ABB"/>
    <w:rsid w:val="009C62EF"/>
    <w:rsid w:val="00A12E43"/>
    <w:rsid w:val="00AA45DD"/>
    <w:rsid w:val="00AD74EE"/>
    <w:rsid w:val="00B27B78"/>
    <w:rsid w:val="00B47EAB"/>
    <w:rsid w:val="00BA62FE"/>
    <w:rsid w:val="00BC575F"/>
    <w:rsid w:val="00BF254C"/>
    <w:rsid w:val="00C04E4F"/>
    <w:rsid w:val="00C35B69"/>
    <w:rsid w:val="00C711D2"/>
    <w:rsid w:val="00CD29A8"/>
    <w:rsid w:val="00D868F2"/>
    <w:rsid w:val="00E06F5F"/>
    <w:rsid w:val="00E958E7"/>
    <w:rsid w:val="00EA511D"/>
    <w:rsid w:val="00EA7DF9"/>
    <w:rsid w:val="00F50272"/>
    <w:rsid w:val="00F7305A"/>
    <w:rsid w:val="00FA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042A"/>
  <w15:docId w15:val="{76241DEE-564D-4223-9E5E-72E7146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56" w:lineRule="auto"/>
    </w:pPr>
    <w:rPr>
      <w:rFonts w:ascii="Calibri" w:eastAsia="Droid Sans Fallback"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Nimbus Sans L" w:hAnsi="Nimbus Sans L" w:cs="Arial"/>
      <w:sz w:val="20"/>
      <w:szCs w:val="28"/>
    </w:rPr>
  </w:style>
  <w:style w:type="paragraph" w:customStyle="1" w:styleId="TextBody">
    <w:name w:val="Text Body"/>
    <w:basedOn w:val="Normal"/>
    <w:pPr>
      <w:spacing w:after="120"/>
    </w:pPr>
  </w:style>
  <w:style w:type="paragraph" w:styleId="List">
    <w:name w:val="List"/>
    <w:basedOn w:val="TextBody"/>
    <w:rPr>
      <w:rFonts w:ascii="Nimbus Sans L" w:hAnsi="Nimbus Sans L" w:cs="Arial"/>
    </w:rPr>
  </w:style>
  <w:style w:type="paragraph" w:styleId="Caption">
    <w:name w:val="caption"/>
    <w:basedOn w:val="Normal"/>
    <w:pPr>
      <w:suppressLineNumbers/>
      <w:spacing w:before="120" w:after="120"/>
    </w:pPr>
    <w:rPr>
      <w:rFonts w:ascii="Nimbus Sans L" w:hAnsi="Nimbus Sans L" w:cs="Arial"/>
      <w:i/>
      <w:iCs/>
      <w:sz w:val="20"/>
      <w:szCs w:val="24"/>
    </w:rPr>
  </w:style>
  <w:style w:type="paragraph" w:customStyle="1" w:styleId="Index">
    <w:name w:val="Index"/>
    <w:basedOn w:val="Normal"/>
    <w:pPr>
      <w:suppressLineNumbers/>
    </w:pPr>
    <w:rPr>
      <w:rFonts w:ascii="Nimbus Sans L" w:hAnsi="Nimbus Sans L" w:cs="Arial"/>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61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703"/>
    <w:rPr>
      <w:rFonts w:ascii="Tahoma" w:eastAsia="Droid Sans Fallback" w:hAnsi="Tahoma" w:cs="Tahoma"/>
      <w:sz w:val="16"/>
      <w:szCs w:val="16"/>
    </w:rPr>
  </w:style>
  <w:style w:type="paragraph" w:styleId="Header">
    <w:name w:val="header"/>
    <w:basedOn w:val="Normal"/>
    <w:link w:val="HeaderChar"/>
    <w:uiPriority w:val="99"/>
    <w:unhideWhenUsed/>
    <w:rsid w:val="0007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88A"/>
    <w:rPr>
      <w:rFonts w:ascii="Calibri" w:eastAsia="Droid Sans Fallback" w:hAnsi="Calibri" w:cs="Calibri"/>
    </w:rPr>
  </w:style>
  <w:style w:type="paragraph" w:styleId="Footer">
    <w:name w:val="footer"/>
    <w:basedOn w:val="Normal"/>
    <w:link w:val="FooterChar"/>
    <w:uiPriority w:val="99"/>
    <w:unhideWhenUsed/>
    <w:rsid w:val="0007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8A"/>
    <w:rPr>
      <w:rFonts w:ascii="Calibri" w:eastAsia="Droid Sans Fallback" w:hAnsi="Calibri" w:cs="Calibri"/>
    </w:rPr>
  </w:style>
  <w:style w:type="table" w:styleId="TableGrid">
    <w:name w:val="Table Grid"/>
    <w:basedOn w:val="TableNormal"/>
    <w:uiPriority w:val="59"/>
    <w:rsid w:val="00531B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67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20461">
      <w:bodyDiv w:val="1"/>
      <w:marLeft w:val="0"/>
      <w:marRight w:val="0"/>
      <w:marTop w:val="0"/>
      <w:marBottom w:val="0"/>
      <w:divBdr>
        <w:top w:val="none" w:sz="0" w:space="0" w:color="auto"/>
        <w:left w:val="none" w:sz="0" w:space="0" w:color="auto"/>
        <w:bottom w:val="none" w:sz="0" w:space="0" w:color="auto"/>
        <w:right w:val="none" w:sz="0" w:space="0" w:color="auto"/>
      </w:divBdr>
    </w:div>
    <w:div w:id="813641301">
      <w:bodyDiv w:val="1"/>
      <w:marLeft w:val="0"/>
      <w:marRight w:val="0"/>
      <w:marTop w:val="0"/>
      <w:marBottom w:val="0"/>
      <w:divBdr>
        <w:top w:val="none" w:sz="0" w:space="0" w:color="auto"/>
        <w:left w:val="none" w:sz="0" w:space="0" w:color="auto"/>
        <w:bottom w:val="none" w:sz="0" w:space="0" w:color="auto"/>
        <w:right w:val="none" w:sz="0" w:space="0" w:color="auto"/>
      </w:divBdr>
    </w:div>
    <w:div w:id="1661692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nect.frpa.org/HigherLogic/System/DownloadDocumentFile.ashx?DocumentFileKey=a90c9f1e-e614-677a-0e91-8adfc211813a&amp;forceDialog=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eanor@fr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Norwood</dc:creator>
  <cp:lastModifiedBy>Charla Lucas</cp:lastModifiedBy>
  <cp:revision>41</cp:revision>
  <cp:lastPrinted>2016-03-22T21:39:00Z</cp:lastPrinted>
  <dcterms:created xsi:type="dcterms:W3CDTF">2016-03-22T20:50:00Z</dcterms:created>
  <dcterms:modified xsi:type="dcterms:W3CDTF">2024-03-08T20:06:00Z</dcterms:modified>
</cp:coreProperties>
</file>