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9" w:rsidRDefault="00D821E9" w:rsidP="00D821E9">
      <w:pPr>
        <w:spacing w:after="0" w:line="240" w:lineRule="auto"/>
        <w:rPr>
          <w:rFonts w:cstheme="minorHAnsi"/>
          <w:sz w:val="24"/>
          <w:shd w:val="clear" w:color="auto" w:fill="FFFFFF"/>
        </w:rPr>
      </w:pPr>
      <w:bookmarkStart w:id="0" w:name="_GoBack"/>
      <w:r w:rsidRPr="000F660E">
        <w:rPr>
          <w:rStyle w:val="Strong"/>
          <w:rFonts w:cstheme="minorHAnsi"/>
          <w:sz w:val="24"/>
          <w:bdr w:val="none" w:sz="0" w:space="0" w:color="auto" w:frame="1"/>
          <w:shd w:val="clear" w:color="auto" w:fill="FFFFFF"/>
        </w:rPr>
        <w:t>A SOUND IDEA</w:t>
      </w:r>
      <w:bookmarkEnd w:id="0"/>
      <w:r w:rsidRPr="000F660E">
        <w:rPr>
          <w:rFonts w:cstheme="minorHAnsi"/>
          <w:b/>
          <w:bCs/>
          <w:sz w:val="24"/>
          <w:bdr w:val="none" w:sz="0" w:space="0" w:color="auto" w:frame="1"/>
          <w:shd w:val="clear" w:color="auto" w:fill="FFFFFF"/>
        </w:rPr>
        <w:br/>
      </w:r>
      <w:r w:rsidRPr="000F660E">
        <w:rPr>
          <w:rFonts w:cstheme="minorHAnsi"/>
          <w:sz w:val="24"/>
          <w:shd w:val="clear" w:color="auto" w:fill="FFFFFF"/>
        </w:rPr>
        <w:t xml:space="preserve">Make a tape of sounds from the environment.  Example: crickets chirping, cell phones ringing, water running, a thunderstorm, and a kitty meowing. When the tape is played the students are asked to identify what the noise is. Keep a numbered list for your own reference so you don’t forget what’s on it. The younger children especially like this activity. </w:t>
      </w:r>
      <w:proofErr w:type="gramStart"/>
      <w:r w:rsidRPr="000F660E">
        <w:rPr>
          <w:rFonts w:cstheme="minorHAnsi"/>
          <w:sz w:val="24"/>
          <w:shd w:val="clear" w:color="auto" w:fill="FFFFFF"/>
        </w:rPr>
        <w:t>(Can use a cell phone with management’s permission.)</w:t>
      </w:r>
      <w:proofErr w:type="gramEnd"/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9"/>
    <w:rsid w:val="00D821E9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2020-04-29T14:44:00Z</dcterms:created>
  <dcterms:modified xsi:type="dcterms:W3CDTF">2020-04-29T14:44:00Z</dcterms:modified>
</cp:coreProperties>
</file>